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07A3" w14:textId="44721F20" w:rsidR="009C37D5" w:rsidRDefault="009C37D5" w:rsidP="00204413">
      <w:pPr>
        <w:spacing w:after="0" w:line="240" w:lineRule="auto"/>
        <w:rPr>
          <w:rFonts w:ascii="Verdana" w:hAnsi="Verdana"/>
        </w:rPr>
      </w:pPr>
      <w:r w:rsidRPr="00154ADF">
        <w:rPr>
          <w:rFonts w:ascii="Verdana" w:hAnsi="Verdana"/>
          <w:noProof/>
        </w:rPr>
        <mc:AlternateContent>
          <mc:Choice Requires="wps">
            <w:drawing>
              <wp:anchor distT="0" distB="0" distL="114300" distR="114300" simplePos="0" relativeHeight="251667968" behindDoc="0" locked="0" layoutInCell="1" allowOverlap="1" wp14:anchorId="36985D51" wp14:editId="620EBE27">
                <wp:simplePos x="0" y="0"/>
                <wp:positionH relativeFrom="column">
                  <wp:posOffset>4502727</wp:posOffset>
                </wp:positionH>
                <wp:positionV relativeFrom="paragraph">
                  <wp:posOffset>8890</wp:posOffset>
                </wp:positionV>
                <wp:extent cx="1985058" cy="71763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985058" cy="717630"/>
                        </a:xfrm>
                        <a:prstGeom prst="rect">
                          <a:avLst/>
                        </a:prstGeom>
                        <a:noFill/>
                        <a:ln w="6350">
                          <a:noFill/>
                        </a:ln>
                      </wps:spPr>
                      <wps:txbx>
                        <w:txbxContent>
                          <w:p w14:paraId="300E7925" w14:textId="1B23AF7D" w:rsidR="00D4753E" w:rsidRPr="003B48D0" w:rsidRDefault="00D4753E" w:rsidP="00154ADF">
                            <w:pPr>
                              <w:spacing w:after="0" w:line="240" w:lineRule="auto"/>
                              <w:jc w:val="right"/>
                              <w:rPr>
                                <w:rFonts w:ascii="Verdana" w:hAnsi="Verdana"/>
                                <w:sz w:val="20"/>
                                <w:szCs w:val="20"/>
                              </w:rPr>
                            </w:pPr>
                            <w:r w:rsidRPr="003B48D0">
                              <w:rPr>
                                <w:rFonts w:ascii="Verdana" w:hAnsi="Verdana"/>
                                <w:sz w:val="20"/>
                                <w:szCs w:val="20"/>
                              </w:rPr>
                              <w:t>Andrea Culp, Director</w:t>
                            </w:r>
                          </w:p>
                          <w:p w14:paraId="43100C9A" w14:textId="5B1D4601" w:rsidR="00D4753E" w:rsidRPr="003B48D0" w:rsidRDefault="00D4753E" w:rsidP="00154ADF">
                            <w:pPr>
                              <w:spacing w:after="0" w:line="240" w:lineRule="auto"/>
                              <w:jc w:val="right"/>
                              <w:rPr>
                                <w:rFonts w:ascii="Verdana" w:hAnsi="Verdana"/>
                                <w:sz w:val="20"/>
                                <w:szCs w:val="20"/>
                              </w:rPr>
                            </w:pPr>
                            <w:r w:rsidRPr="003B48D0">
                              <w:rPr>
                                <w:rFonts w:ascii="Verdana" w:hAnsi="Verdana"/>
                                <w:sz w:val="20"/>
                                <w:szCs w:val="20"/>
                              </w:rPr>
                              <w:t>aculp@coloradocollege.edu</w:t>
                            </w:r>
                          </w:p>
                          <w:p w14:paraId="75C07954" w14:textId="3CC55A95" w:rsidR="00D4753E" w:rsidRPr="003B48D0" w:rsidRDefault="00D4753E" w:rsidP="00154ADF">
                            <w:pPr>
                              <w:spacing w:after="0" w:line="240" w:lineRule="auto"/>
                              <w:jc w:val="right"/>
                              <w:rPr>
                                <w:rFonts w:ascii="Verdana" w:hAnsi="Verdana"/>
                                <w:sz w:val="20"/>
                                <w:szCs w:val="20"/>
                              </w:rPr>
                            </w:pPr>
                            <w:r w:rsidRPr="003B48D0">
                              <w:rPr>
                                <w:rFonts w:ascii="Verdana" w:hAnsi="Verdana"/>
                                <w:sz w:val="20"/>
                                <w:szCs w:val="20"/>
                              </w:rPr>
                              <w:t>www.CCpublicinterest.com</w:t>
                            </w:r>
                          </w:p>
                          <w:p w14:paraId="0F7E625D" w14:textId="5A07F1BC" w:rsidR="00D4753E" w:rsidRPr="003B48D0" w:rsidRDefault="009F6A82" w:rsidP="00154ADF">
                            <w:pPr>
                              <w:spacing w:after="0" w:line="240" w:lineRule="auto"/>
                              <w:jc w:val="right"/>
                              <w:rPr>
                                <w:rFonts w:ascii="Verdana" w:hAnsi="Verdana"/>
                                <w:sz w:val="20"/>
                                <w:szCs w:val="20"/>
                              </w:rPr>
                            </w:pPr>
                            <w:r w:rsidRPr="003B48D0">
                              <w:rPr>
                                <w:rFonts w:ascii="Verdana" w:hAnsi="Verdana"/>
                                <w:sz w:val="20"/>
                                <w:szCs w:val="20"/>
                              </w:rPr>
                              <w:t>719.389.6310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85D51" id="_x0000_t202" coordsize="21600,21600" o:spt="202" path="m,l,21600r21600,l21600,xe">
                <v:stroke joinstyle="miter"/>
                <v:path gradientshapeok="t" o:connecttype="rect"/>
              </v:shapetype>
              <v:shape id="Text Box 3" o:spid="_x0000_s1026" type="#_x0000_t202" style="position:absolute;margin-left:354.55pt;margin-top:.7pt;width:156.3pt;height: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" filled="f" stroked="f" strokeweight=".5pt">
                <v:textbox>
                  <w:txbxContent>
                    <w:p w14:paraId="300E7925" w14:textId="1B23AF7D" w:rsidR="00D4753E" w:rsidRPr="003B48D0" w:rsidRDefault="00D4753E" w:rsidP="00154ADF">
                      <w:pPr>
                        <w:spacing w:after="0" w:line="240" w:lineRule="auto"/>
                        <w:jc w:val="right"/>
                        <w:rPr>
                          <w:rFonts w:ascii="Verdana" w:hAnsi="Verdana"/>
                          <w:sz w:val="20"/>
                          <w:szCs w:val="20"/>
                        </w:rPr>
                      </w:pPr>
                      <w:r w:rsidRPr="003B48D0">
                        <w:rPr>
                          <w:rFonts w:ascii="Verdana" w:hAnsi="Verdana"/>
                          <w:sz w:val="20"/>
                          <w:szCs w:val="20"/>
                        </w:rPr>
                        <w:t>Andrea Culp, Director</w:t>
                      </w:r>
                    </w:p>
                    <w:p w14:paraId="43100C9A" w14:textId="5B1D4601" w:rsidR="00D4753E" w:rsidRPr="003B48D0" w:rsidRDefault="00D4753E" w:rsidP="00154ADF">
                      <w:pPr>
                        <w:spacing w:after="0" w:line="240" w:lineRule="auto"/>
                        <w:jc w:val="right"/>
                        <w:rPr>
                          <w:rFonts w:ascii="Verdana" w:hAnsi="Verdana"/>
                          <w:sz w:val="20"/>
                          <w:szCs w:val="20"/>
                        </w:rPr>
                      </w:pPr>
                      <w:r w:rsidRPr="003B48D0">
                        <w:rPr>
                          <w:rFonts w:ascii="Verdana" w:hAnsi="Verdana"/>
                          <w:sz w:val="20"/>
                          <w:szCs w:val="20"/>
                        </w:rPr>
                        <w:t>aculp@coloradocollege.edu</w:t>
                      </w:r>
                    </w:p>
                    <w:p w14:paraId="75C07954" w14:textId="3CC55A95" w:rsidR="00D4753E" w:rsidRPr="003B48D0" w:rsidRDefault="00D4753E" w:rsidP="00154ADF">
                      <w:pPr>
                        <w:spacing w:after="0" w:line="240" w:lineRule="auto"/>
                        <w:jc w:val="right"/>
                        <w:rPr>
                          <w:rFonts w:ascii="Verdana" w:hAnsi="Verdana"/>
                          <w:sz w:val="20"/>
                          <w:szCs w:val="20"/>
                        </w:rPr>
                      </w:pPr>
                      <w:r w:rsidRPr="003B48D0">
                        <w:rPr>
                          <w:rFonts w:ascii="Verdana" w:hAnsi="Verdana"/>
                          <w:sz w:val="20"/>
                          <w:szCs w:val="20"/>
                        </w:rPr>
                        <w:t>www.CCpublicinterest.com</w:t>
                      </w:r>
                    </w:p>
                    <w:p w14:paraId="0F7E625D" w14:textId="5A07F1BC" w:rsidR="00D4753E" w:rsidRPr="003B48D0" w:rsidRDefault="009F6A82" w:rsidP="00154ADF">
                      <w:pPr>
                        <w:spacing w:after="0" w:line="240" w:lineRule="auto"/>
                        <w:jc w:val="right"/>
                        <w:rPr>
                          <w:rFonts w:ascii="Verdana" w:hAnsi="Verdana"/>
                          <w:sz w:val="20"/>
                          <w:szCs w:val="20"/>
                        </w:rPr>
                      </w:pPr>
                      <w:r w:rsidRPr="003B48D0">
                        <w:rPr>
                          <w:rFonts w:ascii="Verdana" w:hAnsi="Verdana"/>
                          <w:sz w:val="20"/>
                          <w:szCs w:val="20"/>
                        </w:rPr>
                        <w:t>719.389.6310</w:t>
                      </w:r>
                    </w:p>
                  </w:txbxContent>
                </v:textbox>
              </v:shape>
            </w:pict>
          </mc:Fallback>
        </mc:AlternateContent>
      </w:r>
      <w:r w:rsidRPr="00154ADF">
        <w:rPr>
          <w:rFonts w:ascii="Verdana" w:hAnsi="Verdana"/>
          <w:noProof/>
        </w:rPr>
        <mc:AlternateContent>
          <mc:Choice Requires="wps">
            <w:drawing>
              <wp:anchor distT="0" distB="0" distL="114300" distR="114300" simplePos="0" relativeHeight="251656704" behindDoc="0" locked="0" layoutInCell="1" allowOverlap="1" wp14:anchorId="7210A9EA" wp14:editId="010479BD">
                <wp:simplePos x="0" y="0"/>
                <wp:positionH relativeFrom="column">
                  <wp:posOffset>-48492</wp:posOffset>
                </wp:positionH>
                <wp:positionV relativeFrom="paragraph">
                  <wp:posOffset>678873</wp:posOffset>
                </wp:positionV>
                <wp:extent cx="2445327" cy="31865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445327" cy="318655"/>
                        </a:xfrm>
                        <a:prstGeom prst="rect">
                          <a:avLst/>
                        </a:prstGeom>
                        <a:noFill/>
                        <a:ln w="6350">
                          <a:noFill/>
                        </a:ln>
                      </wps:spPr>
                      <wps:txbx>
                        <w:txbxContent>
                          <w:p w14:paraId="7EF3052B" w14:textId="55078C29" w:rsidR="0011634E" w:rsidRPr="007E0EA9" w:rsidRDefault="0011634E" w:rsidP="0011634E">
                            <w:pPr>
                              <w:rPr>
                                <w:rFonts w:ascii="Montserrat" w:hAnsi="Montserrat"/>
                                <w:color w:val="FF0000"/>
                                <w:sz w:val="44"/>
                                <w:szCs w:val="44"/>
                              </w:rPr>
                            </w:pPr>
                            <w:hyperlink r:id="rId8" w:history="1">
                              <w:r w:rsidRPr="007E0EA9">
                                <w:rPr>
                                  <w:rStyle w:val="Hyperlink"/>
                                  <w:rFonts w:ascii="Montserrat" w:hAnsi="Montserrat" w:cstheme="minorHAnsi"/>
                                  <w:color w:val="auto"/>
                                  <w:u w:val="none"/>
                                </w:rPr>
                                <w:t>www.coloradocollege.edu/pifp</w:t>
                              </w:r>
                            </w:hyperlink>
                          </w:p>
                          <w:p w14:paraId="694E331B" w14:textId="0CB460D2" w:rsidR="00D4753E" w:rsidRDefault="00D475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0A9EA" id="Text Box 2" o:spid="_x0000_s1027" type="#_x0000_t202" style="position:absolute;margin-left:-3.8pt;margin-top:53.45pt;width:192.55pt;height:2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" filled="f" stroked="f" strokeweight=".5pt">
                <v:textbox>
                  <w:txbxContent>
                    <w:p w14:paraId="7EF3052B" w14:textId="55078C29" w:rsidR="0011634E" w:rsidRPr="007E0EA9" w:rsidRDefault="0011634E" w:rsidP="0011634E">
                      <w:pPr>
                        <w:rPr>
                          <w:rFonts w:ascii="Montserrat" w:hAnsi="Montserrat"/>
                          <w:color w:val="FF0000"/>
                          <w:sz w:val="44"/>
                          <w:szCs w:val="44"/>
                        </w:rPr>
                      </w:pPr>
                      <w:hyperlink r:id="rId9" w:history="1">
                        <w:r w:rsidRPr="007E0EA9">
                          <w:rPr>
                            <w:rStyle w:val="Hyperlink"/>
                            <w:rFonts w:ascii="Montserrat" w:hAnsi="Montserrat" w:cstheme="minorHAnsi"/>
                            <w:color w:val="auto"/>
                            <w:u w:val="none"/>
                          </w:rPr>
                          <w:t>www.coloradocollege.edu/pifp</w:t>
                        </w:r>
                      </w:hyperlink>
                    </w:p>
                    <w:p w14:paraId="694E331B" w14:textId="0CB460D2" w:rsidR="00D4753E" w:rsidRDefault="00D4753E"/>
                  </w:txbxContent>
                </v:textbox>
              </v:shape>
            </w:pict>
          </mc:Fallback>
        </mc:AlternateContent>
      </w:r>
      <w:r>
        <w:rPr>
          <w:noProof/>
        </w:rPr>
        <w:drawing>
          <wp:inline distT="0" distB="0" distL="0" distR="0" wp14:anchorId="518996F2" wp14:editId="5EBF3AE9">
            <wp:extent cx="3408218" cy="733714"/>
            <wp:effectExtent l="0" t="0" r="0" b="0"/>
            <wp:docPr id="1985937864" name="Picture 4" descr="A black screen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37864" name="Picture 4" descr="A black screen with yellow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6644" cy="744139"/>
                    </a:xfrm>
                    <a:prstGeom prst="rect">
                      <a:avLst/>
                    </a:prstGeom>
                    <a:noFill/>
                    <a:ln>
                      <a:noFill/>
                    </a:ln>
                  </pic:spPr>
                </pic:pic>
              </a:graphicData>
            </a:graphic>
          </wp:inline>
        </w:drawing>
      </w:r>
    </w:p>
    <w:p w14:paraId="57D08AFC" w14:textId="5CD4C131" w:rsidR="009C37D5" w:rsidRDefault="009C37D5" w:rsidP="00204413">
      <w:pPr>
        <w:spacing w:after="0" w:line="240" w:lineRule="auto"/>
        <w:rPr>
          <w:rFonts w:ascii="Verdana" w:hAnsi="Verdana"/>
        </w:rPr>
      </w:pPr>
    </w:p>
    <w:p w14:paraId="5F092386" w14:textId="6B562710" w:rsidR="009C37D5" w:rsidRDefault="009C37D5" w:rsidP="00204413">
      <w:pPr>
        <w:spacing w:after="0" w:line="240" w:lineRule="auto"/>
        <w:rPr>
          <w:rFonts w:ascii="Verdana" w:hAnsi="Verdana"/>
        </w:rPr>
      </w:pPr>
    </w:p>
    <w:p w14:paraId="207B066A" w14:textId="10A3B448" w:rsidR="00291ED1" w:rsidRPr="00291ED1" w:rsidRDefault="00291ED1" w:rsidP="00204413">
      <w:pPr>
        <w:shd w:val="clear" w:color="auto" w:fill="808080" w:themeFill="background1" w:themeFillShade="80"/>
        <w:spacing w:after="0" w:line="240" w:lineRule="auto"/>
        <w:jc w:val="center"/>
        <w:rPr>
          <w:rFonts w:ascii="Verdana Pro Black" w:hAnsi="Verdana Pro Black"/>
          <w:color w:val="FFFFFF" w:themeColor="background1"/>
          <w:sz w:val="16"/>
          <w:szCs w:val="16"/>
        </w:rPr>
      </w:pPr>
    </w:p>
    <w:p w14:paraId="578CBE23" w14:textId="053AF942" w:rsidR="00E26B57" w:rsidRPr="00E92AB9" w:rsidRDefault="00CD3CED" w:rsidP="00204413">
      <w:pPr>
        <w:shd w:val="clear" w:color="auto" w:fill="808080" w:themeFill="background1" w:themeFillShade="80"/>
        <w:spacing w:after="0" w:line="240" w:lineRule="auto"/>
        <w:jc w:val="center"/>
        <w:rPr>
          <w:rFonts w:ascii="Montserrat" w:hAnsi="Montserrat"/>
          <w:b/>
          <w:bCs/>
          <w:color w:val="FFFFFF" w:themeColor="background1"/>
          <w:sz w:val="32"/>
          <w:szCs w:val="32"/>
        </w:rPr>
      </w:pPr>
      <w:r>
        <w:rPr>
          <w:rFonts w:ascii="Montserrat" w:hAnsi="Montserrat"/>
          <w:b/>
          <w:bCs/>
          <w:color w:val="FFFFFF" w:themeColor="background1"/>
          <w:sz w:val="32"/>
          <w:szCs w:val="32"/>
        </w:rPr>
        <w:t>Fellow</w:t>
      </w:r>
      <w:r w:rsidR="00443981" w:rsidRPr="00E92AB9">
        <w:rPr>
          <w:rFonts w:ascii="Montserrat" w:hAnsi="Montserrat"/>
          <w:b/>
          <w:bCs/>
          <w:color w:val="FFFFFF" w:themeColor="background1"/>
          <w:sz w:val="32"/>
          <w:szCs w:val="32"/>
        </w:rPr>
        <w:t>ship Job Description</w:t>
      </w:r>
    </w:p>
    <w:p w14:paraId="026798D3" w14:textId="77777777" w:rsidR="00291ED1" w:rsidRPr="00E92AB9" w:rsidRDefault="00291ED1" w:rsidP="00204413">
      <w:pPr>
        <w:shd w:val="clear" w:color="auto" w:fill="808080" w:themeFill="background1" w:themeFillShade="80"/>
        <w:spacing w:after="0" w:line="240" w:lineRule="auto"/>
        <w:jc w:val="center"/>
        <w:rPr>
          <w:rFonts w:ascii="Montserrat" w:hAnsi="Montserrat"/>
          <w:b/>
          <w:bCs/>
          <w:color w:val="FFFFFF" w:themeColor="background1"/>
          <w:sz w:val="16"/>
          <w:szCs w:val="16"/>
        </w:rPr>
      </w:pPr>
    </w:p>
    <w:p w14:paraId="3FA2D09C" w14:textId="77777777" w:rsidR="00BF61B3" w:rsidRPr="00481F40" w:rsidRDefault="00BF61B3" w:rsidP="00204413">
      <w:pPr>
        <w:spacing w:after="0" w:line="240" w:lineRule="auto"/>
        <w:rPr>
          <w:rFonts w:ascii="Montserrat" w:hAnsi="Montserrat"/>
        </w:rPr>
      </w:pPr>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630"/>
        <w:gridCol w:w="4320"/>
      </w:tblGrid>
      <w:tr w:rsidR="009B26E4" w14:paraId="13E6F2EC" w14:textId="0AB4984F" w:rsidTr="0019592F">
        <w:trPr>
          <w:trHeight w:val="432"/>
        </w:trPr>
        <w:tc>
          <w:tcPr>
            <w:tcW w:w="2250" w:type="dxa"/>
            <w:tcBorders>
              <w:right w:val="single" w:sz="12" w:space="0" w:color="auto"/>
            </w:tcBorders>
            <w:vAlign w:val="center"/>
          </w:tcPr>
          <w:p w14:paraId="686520EA" w14:textId="7B2B3B32" w:rsidR="009B26E4" w:rsidRDefault="009B26E4" w:rsidP="009B26E4">
            <w:pPr>
              <w:tabs>
                <w:tab w:val="left" w:pos="1368"/>
              </w:tabs>
              <w:rPr>
                <w:rFonts w:ascii="Montserrat" w:hAnsi="Montserrat"/>
                <w:b/>
                <w:bCs/>
              </w:rPr>
            </w:pPr>
            <w:r>
              <w:rPr>
                <w:rFonts w:ascii="Montserrat" w:hAnsi="Montserrat"/>
                <w:b/>
                <w:bCs/>
              </w:rPr>
              <w:t>This will be a:</w:t>
            </w:r>
            <w:r w:rsidRPr="00481F40">
              <w:rPr>
                <w:rFonts w:ascii="Montserrat" w:hAnsi="Montserrat"/>
                <w:b/>
                <w:bCs/>
              </w:rPr>
              <w:t xml:space="preserve"> </w:t>
            </w:r>
          </w:p>
        </w:tc>
        <w:tc>
          <w:tcPr>
            <w:tcW w:w="630" w:type="dxa"/>
            <w:tcBorders>
              <w:top w:val="single" w:sz="12" w:space="0" w:color="auto"/>
              <w:left w:val="single" w:sz="12" w:space="0" w:color="auto"/>
              <w:bottom w:val="single" w:sz="12" w:space="0" w:color="auto"/>
              <w:right w:val="single" w:sz="12" w:space="0" w:color="auto"/>
            </w:tcBorders>
            <w:vAlign w:val="center"/>
          </w:tcPr>
          <w:p w14:paraId="0AAC920B" w14:textId="3BD9C34D" w:rsidR="009B26E4" w:rsidRDefault="009B26E4" w:rsidP="009B26E4">
            <w:pPr>
              <w:tabs>
                <w:tab w:val="left" w:pos="1368"/>
              </w:tabs>
              <w:rPr>
                <w:rFonts w:ascii="Montserrat" w:hAnsi="Montserrat"/>
                <w:b/>
                <w:bCs/>
              </w:rPr>
            </w:pPr>
          </w:p>
        </w:tc>
        <w:tc>
          <w:tcPr>
            <w:tcW w:w="4320" w:type="dxa"/>
            <w:tcBorders>
              <w:left w:val="single" w:sz="12" w:space="0" w:color="auto"/>
            </w:tcBorders>
            <w:vAlign w:val="center"/>
          </w:tcPr>
          <w:p w14:paraId="077987DC" w14:textId="384A168A" w:rsidR="009B26E4" w:rsidRPr="004C6969" w:rsidRDefault="009B26E4" w:rsidP="009B26E4">
            <w:pPr>
              <w:tabs>
                <w:tab w:val="left" w:pos="1368"/>
              </w:tabs>
              <w:rPr>
                <w:rFonts w:ascii="Montserrat" w:hAnsi="Montserrat"/>
                <w:b/>
                <w:bCs/>
                <w:color w:val="FF0000"/>
              </w:rPr>
            </w:pPr>
            <w:r>
              <w:rPr>
                <w:rFonts w:ascii="Montserrat" w:hAnsi="Montserrat"/>
                <w:b/>
                <w:bCs/>
              </w:rPr>
              <w:t xml:space="preserve">Summer </w:t>
            </w:r>
            <w:r w:rsidR="00CD3CED">
              <w:rPr>
                <w:rFonts w:ascii="Montserrat" w:hAnsi="Montserrat"/>
                <w:b/>
                <w:bCs/>
              </w:rPr>
              <w:t>Fellow</w:t>
            </w:r>
            <w:r>
              <w:rPr>
                <w:rFonts w:ascii="Montserrat" w:hAnsi="Montserrat"/>
                <w:b/>
                <w:bCs/>
              </w:rPr>
              <w:t>ship</w:t>
            </w:r>
          </w:p>
        </w:tc>
      </w:tr>
      <w:tr w:rsidR="009B26E4" w14:paraId="22D92A21" w14:textId="69F1FDE3" w:rsidTr="0019592F">
        <w:trPr>
          <w:trHeight w:val="20"/>
        </w:trPr>
        <w:tc>
          <w:tcPr>
            <w:tcW w:w="2250" w:type="dxa"/>
            <w:vAlign w:val="center"/>
          </w:tcPr>
          <w:p w14:paraId="7198B041" w14:textId="77777777" w:rsidR="009B26E4" w:rsidRPr="0019592F" w:rsidRDefault="009B26E4" w:rsidP="009B26E4">
            <w:pPr>
              <w:tabs>
                <w:tab w:val="left" w:pos="1368"/>
              </w:tabs>
              <w:rPr>
                <w:rFonts w:ascii="Montserrat" w:hAnsi="Montserrat"/>
                <w:b/>
                <w:bCs/>
                <w:sz w:val="16"/>
                <w:szCs w:val="16"/>
              </w:rPr>
            </w:pPr>
          </w:p>
        </w:tc>
        <w:tc>
          <w:tcPr>
            <w:tcW w:w="630" w:type="dxa"/>
            <w:tcBorders>
              <w:top w:val="single" w:sz="12" w:space="0" w:color="auto"/>
              <w:bottom w:val="single" w:sz="12" w:space="0" w:color="auto"/>
            </w:tcBorders>
            <w:vAlign w:val="center"/>
          </w:tcPr>
          <w:p w14:paraId="09AEA3B4" w14:textId="77777777" w:rsidR="009B26E4" w:rsidRPr="0019592F" w:rsidRDefault="009B26E4" w:rsidP="009B26E4">
            <w:pPr>
              <w:tabs>
                <w:tab w:val="left" w:pos="1368"/>
              </w:tabs>
              <w:rPr>
                <w:rFonts w:ascii="Montserrat" w:hAnsi="Montserrat"/>
                <w:b/>
                <w:bCs/>
                <w:sz w:val="16"/>
                <w:szCs w:val="16"/>
              </w:rPr>
            </w:pPr>
          </w:p>
        </w:tc>
        <w:tc>
          <w:tcPr>
            <w:tcW w:w="4320" w:type="dxa"/>
            <w:vAlign w:val="center"/>
          </w:tcPr>
          <w:p w14:paraId="30799661" w14:textId="77777777" w:rsidR="009B26E4" w:rsidRPr="0019592F" w:rsidRDefault="009B26E4" w:rsidP="009B26E4">
            <w:pPr>
              <w:tabs>
                <w:tab w:val="left" w:pos="1368"/>
              </w:tabs>
              <w:rPr>
                <w:rFonts w:ascii="Montserrat" w:hAnsi="Montserrat"/>
                <w:b/>
                <w:bCs/>
                <w:sz w:val="16"/>
                <w:szCs w:val="16"/>
              </w:rPr>
            </w:pPr>
          </w:p>
        </w:tc>
      </w:tr>
      <w:tr w:rsidR="009B26E4" w14:paraId="08974273" w14:textId="2D925441" w:rsidTr="0019592F">
        <w:trPr>
          <w:trHeight w:val="432"/>
        </w:trPr>
        <w:tc>
          <w:tcPr>
            <w:tcW w:w="2250" w:type="dxa"/>
            <w:tcBorders>
              <w:right w:val="single" w:sz="12" w:space="0" w:color="auto"/>
            </w:tcBorders>
            <w:vAlign w:val="center"/>
          </w:tcPr>
          <w:p w14:paraId="46519C55" w14:textId="77777777" w:rsidR="009B26E4" w:rsidRDefault="009B26E4" w:rsidP="009B26E4">
            <w:pPr>
              <w:tabs>
                <w:tab w:val="left" w:pos="1368"/>
              </w:tabs>
              <w:rPr>
                <w:rFonts w:ascii="Montserrat" w:hAnsi="Montserrat"/>
                <w:b/>
                <w:bCs/>
              </w:rPr>
            </w:pPr>
          </w:p>
        </w:tc>
        <w:tc>
          <w:tcPr>
            <w:tcW w:w="630" w:type="dxa"/>
            <w:tcBorders>
              <w:top w:val="single" w:sz="12" w:space="0" w:color="auto"/>
              <w:left w:val="single" w:sz="12" w:space="0" w:color="auto"/>
              <w:bottom w:val="single" w:sz="12" w:space="0" w:color="auto"/>
              <w:right w:val="single" w:sz="12" w:space="0" w:color="auto"/>
            </w:tcBorders>
            <w:vAlign w:val="center"/>
          </w:tcPr>
          <w:p w14:paraId="43E7383A" w14:textId="40680958" w:rsidR="009B26E4" w:rsidRDefault="00B41862" w:rsidP="009B26E4">
            <w:pPr>
              <w:tabs>
                <w:tab w:val="left" w:pos="1368"/>
              </w:tabs>
              <w:rPr>
                <w:rFonts w:ascii="Montserrat" w:hAnsi="Montserrat"/>
                <w:b/>
                <w:bCs/>
              </w:rPr>
            </w:pPr>
            <w:r>
              <w:rPr>
                <w:rFonts w:ascii="Montserrat" w:hAnsi="Montserrat"/>
                <w:b/>
                <w:bCs/>
              </w:rPr>
              <w:t>X</w:t>
            </w:r>
          </w:p>
        </w:tc>
        <w:tc>
          <w:tcPr>
            <w:tcW w:w="4320" w:type="dxa"/>
            <w:tcBorders>
              <w:left w:val="single" w:sz="12" w:space="0" w:color="auto"/>
            </w:tcBorders>
            <w:vAlign w:val="center"/>
          </w:tcPr>
          <w:p w14:paraId="7E4620FA" w14:textId="3C60CF53" w:rsidR="009B26E4" w:rsidRPr="004C6969" w:rsidRDefault="009B26E4" w:rsidP="009B26E4">
            <w:pPr>
              <w:tabs>
                <w:tab w:val="left" w:pos="1368"/>
              </w:tabs>
              <w:rPr>
                <w:rFonts w:ascii="Montserrat" w:hAnsi="Montserrat"/>
                <w:b/>
                <w:bCs/>
                <w:color w:val="FF0000"/>
              </w:rPr>
            </w:pPr>
            <w:r>
              <w:rPr>
                <w:rFonts w:ascii="Montserrat" w:hAnsi="Montserrat"/>
                <w:b/>
                <w:bCs/>
              </w:rPr>
              <w:t xml:space="preserve">Yearlong </w:t>
            </w:r>
            <w:r w:rsidR="00CD3CED">
              <w:rPr>
                <w:rFonts w:ascii="Montserrat" w:hAnsi="Montserrat"/>
                <w:b/>
                <w:bCs/>
              </w:rPr>
              <w:t>Fellow</w:t>
            </w:r>
            <w:r>
              <w:rPr>
                <w:rFonts w:ascii="Montserrat" w:hAnsi="Montserrat"/>
                <w:b/>
                <w:bCs/>
              </w:rPr>
              <w:t>ship</w:t>
            </w:r>
          </w:p>
        </w:tc>
      </w:tr>
      <w:tr w:rsidR="009B26E4" w14:paraId="5161AA39" w14:textId="77777777" w:rsidTr="0019592F">
        <w:trPr>
          <w:trHeight w:val="144"/>
        </w:trPr>
        <w:tc>
          <w:tcPr>
            <w:tcW w:w="2250" w:type="dxa"/>
            <w:vAlign w:val="center"/>
          </w:tcPr>
          <w:p w14:paraId="4AC7C559" w14:textId="77777777" w:rsidR="009B26E4" w:rsidRPr="0019592F" w:rsidRDefault="009B26E4" w:rsidP="009B26E4">
            <w:pPr>
              <w:tabs>
                <w:tab w:val="left" w:pos="1368"/>
              </w:tabs>
              <w:rPr>
                <w:rFonts w:ascii="Montserrat" w:hAnsi="Montserrat"/>
                <w:b/>
                <w:bCs/>
                <w:sz w:val="16"/>
                <w:szCs w:val="16"/>
              </w:rPr>
            </w:pPr>
          </w:p>
        </w:tc>
        <w:tc>
          <w:tcPr>
            <w:tcW w:w="630" w:type="dxa"/>
            <w:tcBorders>
              <w:top w:val="single" w:sz="12" w:space="0" w:color="auto"/>
              <w:bottom w:val="single" w:sz="12" w:space="0" w:color="auto"/>
              <w:right w:val="single" w:sz="4" w:space="0" w:color="auto"/>
            </w:tcBorders>
            <w:vAlign w:val="center"/>
          </w:tcPr>
          <w:p w14:paraId="6CEAB81A" w14:textId="77777777" w:rsidR="009B26E4" w:rsidRPr="0019592F" w:rsidRDefault="009B26E4" w:rsidP="009B26E4">
            <w:pPr>
              <w:tabs>
                <w:tab w:val="left" w:pos="1368"/>
              </w:tabs>
              <w:rPr>
                <w:rFonts w:ascii="Montserrat" w:hAnsi="Montserrat"/>
                <w:b/>
                <w:bCs/>
                <w:sz w:val="16"/>
                <w:szCs w:val="16"/>
              </w:rPr>
            </w:pPr>
          </w:p>
        </w:tc>
        <w:tc>
          <w:tcPr>
            <w:tcW w:w="4320" w:type="dxa"/>
            <w:vAlign w:val="center"/>
          </w:tcPr>
          <w:p w14:paraId="7BDD0158" w14:textId="77777777" w:rsidR="009B26E4" w:rsidRPr="0019592F" w:rsidRDefault="009B26E4" w:rsidP="009B26E4">
            <w:pPr>
              <w:tabs>
                <w:tab w:val="left" w:pos="1368"/>
              </w:tabs>
              <w:rPr>
                <w:rFonts w:ascii="Montserrat" w:hAnsi="Montserrat"/>
                <w:b/>
                <w:bCs/>
                <w:color w:val="FF0000"/>
                <w:sz w:val="16"/>
                <w:szCs w:val="16"/>
              </w:rPr>
            </w:pPr>
          </w:p>
        </w:tc>
      </w:tr>
      <w:tr w:rsidR="009B26E4" w14:paraId="2C11B486" w14:textId="77777777" w:rsidTr="0019592F">
        <w:trPr>
          <w:trHeight w:val="432"/>
        </w:trPr>
        <w:tc>
          <w:tcPr>
            <w:tcW w:w="2250" w:type="dxa"/>
            <w:tcBorders>
              <w:right w:val="single" w:sz="12" w:space="0" w:color="auto"/>
            </w:tcBorders>
            <w:vAlign w:val="center"/>
          </w:tcPr>
          <w:p w14:paraId="0ADBB0C0" w14:textId="77777777" w:rsidR="009B26E4" w:rsidRDefault="009B26E4" w:rsidP="009B26E4">
            <w:pPr>
              <w:tabs>
                <w:tab w:val="left" w:pos="1368"/>
              </w:tabs>
              <w:rPr>
                <w:rFonts w:ascii="Montserrat" w:hAnsi="Montserrat"/>
                <w:b/>
                <w:bCs/>
              </w:rPr>
            </w:pPr>
          </w:p>
        </w:tc>
        <w:tc>
          <w:tcPr>
            <w:tcW w:w="630" w:type="dxa"/>
            <w:tcBorders>
              <w:top w:val="single" w:sz="12" w:space="0" w:color="auto"/>
              <w:left w:val="single" w:sz="12" w:space="0" w:color="auto"/>
              <w:bottom w:val="single" w:sz="12" w:space="0" w:color="auto"/>
              <w:right w:val="single" w:sz="12" w:space="0" w:color="auto"/>
            </w:tcBorders>
            <w:vAlign w:val="center"/>
          </w:tcPr>
          <w:p w14:paraId="29185C7D" w14:textId="51C20E33" w:rsidR="009B26E4" w:rsidRDefault="009B26E4" w:rsidP="009B26E4">
            <w:pPr>
              <w:tabs>
                <w:tab w:val="left" w:pos="1368"/>
              </w:tabs>
              <w:rPr>
                <w:rFonts w:ascii="Montserrat" w:hAnsi="Montserrat"/>
                <w:b/>
                <w:bCs/>
              </w:rPr>
            </w:pPr>
          </w:p>
        </w:tc>
        <w:tc>
          <w:tcPr>
            <w:tcW w:w="4320" w:type="dxa"/>
            <w:tcBorders>
              <w:left w:val="single" w:sz="12" w:space="0" w:color="auto"/>
            </w:tcBorders>
            <w:vAlign w:val="center"/>
          </w:tcPr>
          <w:p w14:paraId="7302E799" w14:textId="02A41544" w:rsidR="009B26E4" w:rsidRPr="004C6969" w:rsidRDefault="009B26E4" w:rsidP="009B26E4">
            <w:pPr>
              <w:tabs>
                <w:tab w:val="left" w:pos="1368"/>
              </w:tabs>
              <w:rPr>
                <w:rFonts w:ascii="Montserrat" w:hAnsi="Montserrat"/>
                <w:b/>
                <w:bCs/>
                <w:color w:val="FF0000"/>
              </w:rPr>
            </w:pPr>
            <w:r>
              <w:rPr>
                <w:rFonts w:ascii="Montserrat" w:hAnsi="Montserrat"/>
                <w:b/>
                <w:bCs/>
              </w:rPr>
              <w:t>Project Based Micro-</w:t>
            </w:r>
            <w:r w:rsidR="00CD3CED">
              <w:rPr>
                <w:rFonts w:ascii="Montserrat" w:hAnsi="Montserrat"/>
                <w:b/>
                <w:bCs/>
              </w:rPr>
              <w:t>Fellow</w:t>
            </w:r>
            <w:r w:rsidRPr="001326A9">
              <w:rPr>
                <w:rFonts w:ascii="Montserrat" w:hAnsi="Montserrat"/>
                <w:b/>
                <w:bCs/>
              </w:rPr>
              <w:t>ship</w:t>
            </w:r>
          </w:p>
        </w:tc>
      </w:tr>
    </w:tbl>
    <w:p w14:paraId="0FD05C3A" w14:textId="77777777" w:rsidR="00B56DE2" w:rsidRDefault="00B56DE2" w:rsidP="00204413">
      <w:pPr>
        <w:tabs>
          <w:tab w:val="left" w:pos="3073"/>
        </w:tabs>
        <w:spacing w:after="0" w:line="240" w:lineRule="auto"/>
        <w:rPr>
          <w:rFonts w:ascii="Montserrat" w:hAnsi="Montserrat"/>
          <w:b/>
          <w:bCs/>
        </w:rPr>
      </w:pPr>
    </w:p>
    <w:p w14:paraId="5BE8CE49" w14:textId="56AD2BE6" w:rsidR="0078198A" w:rsidRPr="00C37A0A" w:rsidRDefault="0078198A" w:rsidP="00204413">
      <w:pPr>
        <w:tabs>
          <w:tab w:val="left" w:pos="3073"/>
        </w:tabs>
        <w:spacing w:after="0" w:line="240" w:lineRule="auto"/>
        <w:rPr>
          <w:rFonts w:ascii="Montserrat" w:hAnsi="Montserrat"/>
        </w:rPr>
      </w:pPr>
      <w:r w:rsidRPr="00C37A0A">
        <w:rPr>
          <w:rFonts w:ascii="Montserrat" w:hAnsi="Montserrat"/>
          <w:b/>
          <w:bCs/>
        </w:rPr>
        <w:t>Organization name</w:t>
      </w:r>
      <w:r w:rsidR="00204413" w:rsidRPr="00C37A0A">
        <w:rPr>
          <w:rFonts w:ascii="Montserrat" w:hAnsi="Montserrat"/>
          <w:b/>
          <w:bCs/>
        </w:rPr>
        <w:t xml:space="preserve"> </w:t>
      </w:r>
      <w:r w:rsidR="00204413" w:rsidRPr="00C37A0A">
        <w:rPr>
          <w:rFonts w:ascii="Montserrat" w:hAnsi="Montserrat"/>
        </w:rPr>
        <w:t>(and applicable abbreviations)</w:t>
      </w:r>
      <w:r w:rsidRPr="00C37A0A">
        <w:rPr>
          <w:rFonts w:ascii="Montserrat" w:hAnsi="Montserrat"/>
          <w:b/>
          <w:bCs/>
        </w:rPr>
        <w:t>:</w:t>
      </w:r>
      <w:r w:rsidRPr="00C37A0A">
        <w:rPr>
          <w:rFonts w:ascii="Montserrat" w:hAnsi="Montserrat"/>
        </w:rPr>
        <w:t xml:space="preserve"> </w:t>
      </w:r>
      <w:r w:rsidR="00B41862">
        <w:rPr>
          <w:rFonts w:ascii="Montserrat" w:hAnsi="Montserrat"/>
        </w:rPr>
        <w:t>Immunize Colorado</w:t>
      </w:r>
    </w:p>
    <w:p w14:paraId="213CF1AD" w14:textId="77777777" w:rsidR="00204413" w:rsidRDefault="00204413" w:rsidP="00204413">
      <w:pPr>
        <w:tabs>
          <w:tab w:val="left" w:pos="5148"/>
        </w:tabs>
        <w:spacing w:after="0" w:line="240" w:lineRule="auto"/>
        <w:rPr>
          <w:rFonts w:ascii="Montserrat" w:hAnsi="Montserrat"/>
          <w:b/>
          <w:bCs/>
        </w:rPr>
      </w:pPr>
    </w:p>
    <w:p w14:paraId="0F41319E" w14:textId="77777777" w:rsidR="00135D84" w:rsidRPr="00C37A0A" w:rsidRDefault="00135D84" w:rsidP="00204413">
      <w:pPr>
        <w:tabs>
          <w:tab w:val="left" w:pos="5148"/>
        </w:tabs>
        <w:spacing w:after="0" w:line="240" w:lineRule="auto"/>
        <w:rPr>
          <w:rFonts w:ascii="Montserrat" w:hAnsi="Montserrat"/>
          <w:b/>
          <w:bCs/>
        </w:rPr>
      </w:pPr>
    </w:p>
    <w:p w14:paraId="0D3EAB74" w14:textId="2424520A" w:rsidR="0078198A" w:rsidRPr="00C37A0A" w:rsidRDefault="0078198A" w:rsidP="00204413">
      <w:pPr>
        <w:tabs>
          <w:tab w:val="left" w:pos="5148"/>
        </w:tabs>
        <w:spacing w:after="0" w:line="240" w:lineRule="auto"/>
        <w:rPr>
          <w:rFonts w:ascii="Montserrat" w:hAnsi="Montserrat"/>
        </w:rPr>
      </w:pPr>
      <w:r w:rsidRPr="00C37A0A">
        <w:rPr>
          <w:rFonts w:ascii="Montserrat" w:hAnsi="Montserrat"/>
          <w:b/>
          <w:bCs/>
        </w:rPr>
        <w:t>Organization City</w:t>
      </w:r>
      <w:r w:rsidR="00204413" w:rsidRPr="00C37A0A">
        <w:rPr>
          <w:rFonts w:ascii="Montserrat" w:hAnsi="Montserrat"/>
          <w:b/>
          <w:bCs/>
        </w:rPr>
        <w:t xml:space="preserve"> </w:t>
      </w:r>
      <w:r w:rsidR="00204413" w:rsidRPr="00C37A0A">
        <w:rPr>
          <w:rFonts w:ascii="Montserrat" w:hAnsi="Montserrat"/>
        </w:rPr>
        <w:t>(primary work location)</w:t>
      </w:r>
      <w:r w:rsidRPr="00C37A0A">
        <w:rPr>
          <w:rFonts w:ascii="Montserrat" w:hAnsi="Montserrat"/>
          <w:b/>
          <w:bCs/>
        </w:rPr>
        <w:t>:</w:t>
      </w:r>
      <w:r w:rsidR="00B41862">
        <w:rPr>
          <w:rFonts w:ascii="Montserrat" w:hAnsi="Montserrat"/>
        </w:rPr>
        <w:t xml:space="preserve"> Aurora, CO</w:t>
      </w:r>
    </w:p>
    <w:p w14:paraId="1BDB017B" w14:textId="77777777" w:rsidR="00204413" w:rsidRDefault="00204413" w:rsidP="00204413">
      <w:pPr>
        <w:tabs>
          <w:tab w:val="left" w:pos="1903"/>
        </w:tabs>
        <w:spacing w:after="0" w:line="240" w:lineRule="auto"/>
        <w:rPr>
          <w:rFonts w:ascii="Montserrat" w:hAnsi="Montserrat"/>
          <w:b/>
          <w:bCs/>
        </w:rPr>
      </w:pPr>
    </w:p>
    <w:p w14:paraId="0B34F731" w14:textId="77777777" w:rsidR="00135D84" w:rsidRPr="00C37A0A" w:rsidRDefault="00135D84" w:rsidP="00204413">
      <w:pPr>
        <w:tabs>
          <w:tab w:val="left" w:pos="1903"/>
        </w:tabs>
        <w:spacing w:after="0" w:line="240" w:lineRule="auto"/>
        <w:rPr>
          <w:rFonts w:ascii="Montserrat" w:hAnsi="Montserrat"/>
          <w:b/>
          <w:bCs/>
        </w:rPr>
      </w:pPr>
    </w:p>
    <w:p w14:paraId="384427F4" w14:textId="027B118A" w:rsidR="0078198A" w:rsidRDefault="0078198A" w:rsidP="00204413">
      <w:pPr>
        <w:tabs>
          <w:tab w:val="left" w:pos="1903"/>
        </w:tabs>
        <w:spacing w:after="0" w:line="240" w:lineRule="auto"/>
        <w:rPr>
          <w:rFonts w:ascii="Montserrat" w:hAnsi="Montserrat"/>
          <w:b/>
          <w:bCs/>
        </w:rPr>
      </w:pPr>
      <w:r w:rsidRPr="00C37A0A">
        <w:rPr>
          <w:rFonts w:ascii="Montserrat" w:hAnsi="Montserrat"/>
          <w:b/>
          <w:bCs/>
        </w:rPr>
        <w:t>Website URL:</w:t>
      </w:r>
      <w:r w:rsidR="00B41862">
        <w:rPr>
          <w:rFonts w:ascii="Montserrat" w:hAnsi="Montserrat"/>
          <w:b/>
          <w:bCs/>
        </w:rPr>
        <w:t xml:space="preserve"> </w:t>
      </w:r>
      <w:r w:rsidR="00B41862" w:rsidRPr="00B41862">
        <w:rPr>
          <w:rFonts w:ascii="Montserrat" w:hAnsi="Montserrat"/>
        </w:rPr>
        <w:t>www.immunizecolorado.org</w:t>
      </w:r>
      <w:r w:rsidRPr="00B41862">
        <w:rPr>
          <w:rFonts w:ascii="Montserrat" w:hAnsi="Montserrat"/>
        </w:rPr>
        <w:tab/>
      </w:r>
    </w:p>
    <w:p w14:paraId="1D176AC4" w14:textId="77777777" w:rsidR="00135D84" w:rsidRPr="00C37A0A" w:rsidRDefault="00135D84" w:rsidP="00204413">
      <w:pPr>
        <w:tabs>
          <w:tab w:val="left" w:pos="1903"/>
        </w:tabs>
        <w:spacing w:after="0" w:line="240" w:lineRule="auto"/>
        <w:rPr>
          <w:rFonts w:ascii="Montserrat" w:hAnsi="Montserrat"/>
        </w:rPr>
      </w:pPr>
    </w:p>
    <w:p w14:paraId="61BD5DF6" w14:textId="77777777" w:rsidR="00204413" w:rsidRPr="00C37A0A" w:rsidRDefault="00204413" w:rsidP="00204413">
      <w:pPr>
        <w:spacing w:after="0" w:line="240" w:lineRule="auto"/>
        <w:rPr>
          <w:rFonts w:ascii="Montserrat" w:hAnsi="Montserrat"/>
          <w:b/>
          <w:bCs/>
        </w:rPr>
      </w:pPr>
    </w:p>
    <w:p w14:paraId="7982DACD" w14:textId="38E21BC2" w:rsidR="008E0F20" w:rsidRPr="00C37A0A" w:rsidRDefault="008E0F20" w:rsidP="00204413">
      <w:pPr>
        <w:spacing w:after="0" w:line="240" w:lineRule="auto"/>
        <w:rPr>
          <w:rFonts w:ascii="Montserrat" w:hAnsi="Montserrat"/>
        </w:rPr>
      </w:pPr>
      <w:r w:rsidRPr="00C37A0A">
        <w:rPr>
          <w:rFonts w:ascii="Montserrat" w:hAnsi="Montserrat"/>
          <w:b/>
          <w:bCs/>
        </w:rPr>
        <w:t>Organization Mission Statement</w:t>
      </w:r>
      <w:r w:rsidRPr="00C37A0A">
        <w:rPr>
          <w:rFonts w:ascii="Montserrat" w:hAnsi="Montserrat"/>
        </w:rPr>
        <w:t xml:space="preserve"> (and</w:t>
      </w:r>
      <w:r w:rsidR="005729B7" w:rsidRPr="00C37A0A">
        <w:rPr>
          <w:rFonts w:ascii="Montserrat" w:hAnsi="Montserrat"/>
        </w:rPr>
        <w:t>/or</w:t>
      </w:r>
      <w:r w:rsidRPr="00C37A0A">
        <w:rPr>
          <w:rFonts w:ascii="Montserrat" w:hAnsi="Montserrat"/>
        </w:rPr>
        <w:t xml:space="preserve"> any other relevant information you feel would be helpful to understanding the organization):</w:t>
      </w:r>
    </w:p>
    <w:p w14:paraId="0947F327" w14:textId="77777777" w:rsidR="00D2285A" w:rsidRDefault="00D2285A" w:rsidP="00204413">
      <w:pPr>
        <w:spacing w:after="0" w:line="240" w:lineRule="auto"/>
        <w:rPr>
          <w:rFonts w:ascii="Montserrat" w:hAnsi="Montserrat"/>
        </w:rPr>
      </w:pPr>
    </w:p>
    <w:p w14:paraId="3C5385EB" w14:textId="466B064D" w:rsidR="001B7DA4" w:rsidRPr="00347577" w:rsidRDefault="001B7DA4" w:rsidP="001B7DA4">
      <w:pPr>
        <w:spacing w:after="0" w:line="240" w:lineRule="auto"/>
        <w:rPr>
          <w:rFonts w:ascii="Montserrat" w:hAnsi="Montserrat"/>
        </w:rPr>
      </w:pPr>
      <w:r w:rsidRPr="00347577">
        <w:rPr>
          <w:rFonts w:ascii="Montserrat" w:hAnsi="Montserrat"/>
        </w:rPr>
        <w:t xml:space="preserve">Immunize Colorado </w:t>
      </w:r>
      <w:r w:rsidR="00CB6BFA">
        <w:rPr>
          <w:rFonts w:ascii="Montserrat" w:hAnsi="Montserrat"/>
        </w:rPr>
        <w:t xml:space="preserve">(IC) </w:t>
      </w:r>
      <w:r w:rsidRPr="00347577">
        <w:rPr>
          <w:rFonts w:ascii="Montserrat" w:hAnsi="Montserrat"/>
        </w:rPr>
        <w:t xml:space="preserve">was first formed in 1991 in response to the alarming fact that only about 50 percent of children in </w:t>
      </w:r>
      <w:r w:rsidR="00CB6BFA">
        <w:rPr>
          <w:rFonts w:ascii="Montserrat" w:hAnsi="Montserrat"/>
        </w:rPr>
        <w:t>the</w:t>
      </w:r>
      <w:r w:rsidRPr="00347577">
        <w:rPr>
          <w:rFonts w:ascii="Montserrat" w:hAnsi="Montserrat"/>
        </w:rPr>
        <w:t xml:space="preserve"> state were adequately immunized. A group of concerned physicians, insurance providers, parents, and state officials met to develop a plan to improve and sustain childhood immunization rates in Colorado. As part of that strategy, the Colorado Children's Immunization Coalition incorporated as a 501</w:t>
      </w:r>
      <w:proofErr w:type="gramStart"/>
      <w:r w:rsidRPr="00347577">
        <w:rPr>
          <w:rFonts w:ascii="Montserrat" w:hAnsi="Montserrat"/>
        </w:rPr>
        <w:t>c(</w:t>
      </w:r>
      <w:proofErr w:type="gramEnd"/>
      <w:r w:rsidRPr="00347577">
        <w:rPr>
          <w:rFonts w:ascii="Montserrat" w:hAnsi="Montserrat"/>
        </w:rPr>
        <w:t xml:space="preserve">3) nonprofit organization in 1999. In 2020, the organization changed </w:t>
      </w:r>
      <w:r w:rsidR="00CB6BFA">
        <w:rPr>
          <w:rFonts w:ascii="Montserrat" w:hAnsi="Montserrat"/>
        </w:rPr>
        <w:t>its</w:t>
      </w:r>
      <w:r w:rsidRPr="00347577">
        <w:rPr>
          <w:rFonts w:ascii="Montserrat" w:hAnsi="Montserrat"/>
        </w:rPr>
        <w:t xml:space="preserve"> name to Immunize Colorado to reinforce the organization's commitment to protecting Coloradans across the lifespan. </w:t>
      </w:r>
      <w:r w:rsidR="00CB6BFA">
        <w:rPr>
          <w:rFonts w:ascii="Montserrat" w:hAnsi="Montserrat"/>
        </w:rPr>
        <w:t>IC’s</w:t>
      </w:r>
      <w:r w:rsidRPr="00347577">
        <w:rPr>
          <w:rFonts w:ascii="Montserrat" w:hAnsi="Montserrat"/>
        </w:rPr>
        <w:t xml:space="preserve"> mission is to protect Colorado families, schools, and communities from vaccine-preventable diseases. Immunize Colorado works with health care providers, public health departments, businesses, policy makers, and community organizations to fulfill </w:t>
      </w:r>
      <w:r w:rsidR="00CB6BFA">
        <w:rPr>
          <w:rFonts w:ascii="Montserrat" w:hAnsi="Montserrat"/>
        </w:rPr>
        <w:t>its</w:t>
      </w:r>
      <w:r w:rsidRPr="00347577">
        <w:rPr>
          <w:rFonts w:ascii="Montserrat" w:hAnsi="Montserrat"/>
        </w:rPr>
        <w:t xml:space="preserve"> mission. By focusing on six programming areas – coalition building, community outreach, provider education, data translation, free and low-cost immunization partnerships, and public policy – </w:t>
      </w:r>
      <w:r w:rsidR="00DD6D8E">
        <w:rPr>
          <w:rFonts w:ascii="Montserrat" w:hAnsi="Montserrat"/>
        </w:rPr>
        <w:t>IC</w:t>
      </w:r>
      <w:r w:rsidRPr="00347577">
        <w:rPr>
          <w:rFonts w:ascii="Montserrat" w:hAnsi="Montserrat"/>
        </w:rPr>
        <w:t xml:space="preserve"> leverages the strengths and resources of </w:t>
      </w:r>
      <w:r w:rsidR="00CB6BFA">
        <w:rPr>
          <w:rFonts w:ascii="Montserrat" w:hAnsi="Montserrat"/>
        </w:rPr>
        <w:t>its</w:t>
      </w:r>
      <w:r w:rsidRPr="00347577">
        <w:rPr>
          <w:rFonts w:ascii="Montserrat" w:hAnsi="Montserrat"/>
        </w:rPr>
        <w:t xml:space="preserve"> community partners to maximize the effectiveness of </w:t>
      </w:r>
      <w:r w:rsidR="00CB6BFA">
        <w:rPr>
          <w:rFonts w:ascii="Montserrat" w:hAnsi="Montserrat"/>
        </w:rPr>
        <w:t>its</w:t>
      </w:r>
      <w:r w:rsidRPr="00347577">
        <w:rPr>
          <w:rFonts w:ascii="Montserrat" w:hAnsi="Montserrat"/>
        </w:rPr>
        <w:t xml:space="preserve"> efforts.</w:t>
      </w:r>
    </w:p>
    <w:p w14:paraId="7CC4878B" w14:textId="77777777" w:rsidR="00813CFD" w:rsidRDefault="00813CFD" w:rsidP="00204413">
      <w:pPr>
        <w:spacing w:after="0" w:line="240" w:lineRule="auto"/>
        <w:rPr>
          <w:rFonts w:ascii="Montserrat" w:hAnsi="Montserrat"/>
        </w:rPr>
      </w:pPr>
    </w:p>
    <w:p w14:paraId="717469B6" w14:textId="77777777" w:rsidR="00135D84" w:rsidRPr="00C37A0A" w:rsidRDefault="00135D84" w:rsidP="00204413">
      <w:pPr>
        <w:spacing w:after="0" w:line="240" w:lineRule="auto"/>
        <w:rPr>
          <w:rFonts w:ascii="Montserrat" w:hAnsi="Montserrat"/>
        </w:rPr>
      </w:pPr>
    </w:p>
    <w:p w14:paraId="0B2FE758" w14:textId="33CB455F" w:rsidR="00BE6D29" w:rsidRPr="00C37A0A" w:rsidRDefault="00284641" w:rsidP="00204413">
      <w:pPr>
        <w:spacing w:after="0" w:line="240" w:lineRule="auto"/>
        <w:rPr>
          <w:rFonts w:ascii="Montserrat" w:hAnsi="Montserrat"/>
        </w:rPr>
      </w:pPr>
      <w:r w:rsidRPr="00C37A0A">
        <w:rPr>
          <w:rFonts w:ascii="Montserrat" w:hAnsi="Montserrat"/>
          <w:b/>
          <w:bCs/>
        </w:rPr>
        <w:t>Anti-Discrimination Statement/Policy:</w:t>
      </w:r>
    </w:p>
    <w:p w14:paraId="509C9404" w14:textId="77777777" w:rsidR="00135D84" w:rsidRPr="00C37A0A" w:rsidRDefault="00135D84" w:rsidP="00204413">
      <w:pPr>
        <w:spacing w:after="0" w:line="240" w:lineRule="auto"/>
        <w:rPr>
          <w:rFonts w:ascii="Montserrat" w:hAnsi="Montserrat"/>
          <w:shd w:val="clear" w:color="auto" w:fill="F8F9FA"/>
        </w:rPr>
      </w:pPr>
    </w:p>
    <w:p w14:paraId="28012236" w14:textId="77777777" w:rsidR="001B7DA4" w:rsidRPr="001B7DA4" w:rsidRDefault="001B7DA4" w:rsidP="001B7DA4">
      <w:pPr>
        <w:spacing w:after="0" w:line="240" w:lineRule="auto"/>
        <w:rPr>
          <w:rFonts w:ascii="Montserrat" w:hAnsi="Montserrat"/>
        </w:rPr>
      </w:pPr>
      <w:r w:rsidRPr="001B7DA4">
        <w:rPr>
          <w:rFonts w:ascii="Montserrat" w:hAnsi="Montserrat"/>
        </w:rPr>
        <w:t xml:space="preserve">Immunize Colorado does not and shall not discriminate because of race, color, age, gender, gender identity and expression, sexual orientation, marital status, disability, ethnic or </w:t>
      </w:r>
      <w:r w:rsidRPr="001B7DA4">
        <w:rPr>
          <w:rFonts w:ascii="Montserrat" w:hAnsi="Montserrat"/>
        </w:rPr>
        <w:lastRenderedPageBreak/>
        <w:t xml:space="preserve">national origin, ancestry, religion, creed, economic status, union membership, or political affiliation. This covers all areas of employment and volunteer participation including recruitment, advertising, hiring, promotion, demotion, lateral reassignment, transfer, layoff, discharge, rates of pay or other compensation, training, and all other conditions and privileges of employment in accordance with applicable federal, state and local laws. Conditions of employment will be solely </w:t>
      </w:r>
      <w:proofErr w:type="gramStart"/>
      <w:r w:rsidRPr="001B7DA4">
        <w:rPr>
          <w:rFonts w:ascii="Montserrat" w:hAnsi="Montserrat"/>
        </w:rPr>
        <w:t>on the basis of</w:t>
      </w:r>
      <w:proofErr w:type="gramEnd"/>
      <w:r w:rsidRPr="001B7DA4">
        <w:rPr>
          <w:rFonts w:ascii="Montserrat" w:hAnsi="Montserrat"/>
        </w:rPr>
        <w:t xml:space="preserve"> merit and qualification. Immunize Colorado shall comply with the Americans with Disabilities Act of 1990 and shall not knowingly discriminate against individuals with disabilities. Immunize Colorado will consider modifying schedules and other adjustments to reasonably accommodate employees with disabilities.</w:t>
      </w:r>
    </w:p>
    <w:p w14:paraId="11FD0A17" w14:textId="77777777" w:rsidR="00D2285A" w:rsidRPr="00C37A0A" w:rsidRDefault="00D2285A" w:rsidP="00204413">
      <w:pPr>
        <w:spacing w:after="0" w:line="240" w:lineRule="auto"/>
        <w:rPr>
          <w:rFonts w:ascii="Montserrat" w:hAnsi="Montserrat"/>
          <w:color w:val="202124"/>
          <w:shd w:val="clear" w:color="auto" w:fill="F8F9FA"/>
        </w:rPr>
      </w:pPr>
    </w:p>
    <w:p w14:paraId="7274F4BF" w14:textId="1FDC3836" w:rsidR="0078198A" w:rsidRPr="00C37A0A" w:rsidRDefault="0078198A" w:rsidP="00204413">
      <w:pPr>
        <w:tabs>
          <w:tab w:val="left" w:pos="2358"/>
        </w:tabs>
        <w:spacing w:after="0" w:line="240" w:lineRule="auto"/>
        <w:rPr>
          <w:rFonts w:ascii="Montserrat" w:hAnsi="Montserrat"/>
        </w:rPr>
      </w:pPr>
      <w:r w:rsidRPr="00C37A0A">
        <w:rPr>
          <w:rFonts w:ascii="Montserrat" w:hAnsi="Montserrat"/>
          <w:b/>
          <w:bCs/>
        </w:rPr>
        <w:t>Supervisor Name:</w:t>
      </w:r>
      <w:r w:rsidRPr="00C37A0A">
        <w:rPr>
          <w:rFonts w:ascii="Montserrat" w:hAnsi="Montserrat"/>
          <w:b/>
          <w:bCs/>
        </w:rPr>
        <w:tab/>
      </w:r>
      <w:r w:rsidR="00501348" w:rsidRPr="005B51D3">
        <w:rPr>
          <w:rFonts w:ascii="Montserrat" w:hAnsi="Montserrat"/>
        </w:rPr>
        <w:t>Emily Clancy / Sarah Waraniak</w:t>
      </w:r>
    </w:p>
    <w:p w14:paraId="0BDE4757" w14:textId="04FDFC55" w:rsidR="0078198A" w:rsidRPr="00C37A0A" w:rsidRDefault="0078198A" w:rsidP="00204413">
      <w:pPr>
        <w:tabs>
          <w:tab w:val="left" w:pos="2358"/>
        </w:tabs>
        <w:spacing w:after="0" w:line="240" w:lineRule="auto"/>
        <w:rPr>
          <w:rFonts w:ascii="Montserrat" w:hAnsi="Montserrat"/>
          <w:b/>
          <w:bCs/>
        </w:rPr>
      </w:pPr>
      <w:r w:rsidRPr="00C37A0A">
        <w:rPr>
          <w:rFonts w:ascii="Montserrat" w:hAnsi="Montserrat"/>
          <w:b/>
          <w:bCs/>
        </w:rPr>
        <w:t>Supervisor Title:</w:t>
      </w:r>
      <w:r w:rsidRPr="00C37A0A">
        <w:rPr>
          <w:rFonts w:ascii="Montserrat" w:hAnsi="Montserrat"/>
          <w:b/>
          <w:bCs/>
        </w:rPr>
        <w:tab/>
      </w:r>
      <w:r w:rsidR="00501348" w:rsidRPr="005B51D3">
        <w:rPr>
          <w:rFonts w:ascii="Montserrat" w:hAnsi="Montserrat"/>
        </w:rPr>
        <w:t>Communications Director / Program Director</w:t>
      </w:r>
    </w:p>
    <w:p w14:paraId="5F03B216" w14:textId="77777777" w:rsidR="009D019B" w:rsidRPr="00C37A0A" w:rsidRDefault="009D019B" w:rsidP="00204413">
      <w:pPr>
        <w:spacing w:after="0" w:line="240" w:lineRule="auto"/>
        <w:rPr>
          <w:rFonts w:ascii="Montserrat" w:hAnsi="Montserrat"/>
          <w:color w:val="202124"/>
          <w:shd w:val="clear" w:color="auto" w:fill="F8F9FA"/>
        </w:rPr>
      </w:pPr>
    </w:p>
    <w:p w14:paraId="7EFFF18B" w14:textId="3786DEEC" w:rsidR="00284641" w:rsidRPr="00135D84" w:rsidRDefault="00CD3CED" w:rsidP="00204413">
      <w:pPr>
        <w:shd w:val="clear" w:color="auto" w:fill="808080" w:themeFill="background1" w:themeFillShade="80"/>
        <w:spacing w:after="0" w:line="240" w:lineRule="auto"/>
        <w:jc w:val="center"/>
        <w:rPr>
          <w:rFonts w:ascii="Montserrat" w:hAnsi="Montserrat"/>
          <w:b/>
          <w:bCs/>
          <w:color w:val="FFFFFF" w:themeColor="background1"/>
          <w:sz w:val="24"/>
          <w:szCs w:val="24"/>
        </w:rPr>
      </w:pPr>
      <w:r>
        <w:rPr>
          <w:rFonts w:ascii="Montserrat" w:hAnsi="Montserrat"/>
          <w:b/>
          <w:bCs/>
          <w:color w:val="FFFFFF" w:themeColor="background1"/>
          <w:sz w:val="24"/>
          <w:szCs w:val="24"/>
        </w:rPr>
        <w:t>Fellow</w:t>
      </w:r>
      <w:r w:rsidR="00284641" w:rsidRPr="00135D84">
        <w:rPr>
          <w:rFonts w:ascii="Montserrat" w:hAnsi="Montserrat"/>
          <w:b/>
          <w:bCs/>
          <w:color w:val="FFFFFF" w:themeColor="background1"/>
          <w:sz w:val="24"/>
          <w:szCs w:val="24"/>
        </w:rPr>
        <w:t>ship Overview</w:t>
      </w:r>
    </w:p>
    <w:p w14:paraId="481A1736" w14:textId="77777777" w:rsidR="00BE6D29" w:rsidRPr="00481F40" w:rsidRDefault="00BE6D29" w:rsidP="00204413">
      <w:pPr>
        <w:spacing w:after="0" w:line="240" w:lineRule="auto"/>
        <w:rPr>
          <w:rFonts w:ascii="Montserrat" w:hAnsi="Montserrat"/>
          <w:color w:val="202124"/>
          <w:shd w:val="clear" w:color="auto" w:fill="F8F9FA"/>
        </w:rPr>
      </w:pPr>
    </w:p>
    <w:p w14:paraId="078CE084" w14:textId="716A18C3" w:rsidR="0078198A" w:rsidRPr="00481F40" w:rsidRDefault="0078198A" w:rsidP="00481F40">
      <w:pPr>
        <w:tabs>
          <w:tab w:val="left" w:pos="1368"/>
        </w:tabs>
        <w:spacing w:after="0" w:line="240" w:lineRule="auto"/>
        <w:rPr>
          <w:rFonts w:ascii="Montserrat" w:hAnsi="Montserrat"/>
          <w:b/>
          <w:bCs/>
        </w:rPr>
      </w:pPr>
      <w:r w:rsidRPr="00481F40">
        <w:rPr>
          <w:rFonts w:ascii="Montserrat" w:hAnsi="Montserrat"/>
          <w:b/>
          <w:bCs/>
        </w:rPr>
        <w:t>Job Title</w:t>
      </w:r>
      <w:r w:rsidR="00345477">
        <w:rPr>
          <w:rFonts w:ascii="Montserrat" w:hAnsi="Montserrat"/>
          <w:b/>
          <w:bCs/>
        </w:rPr>
        <w:t xml:space="preserve"> </w:t>
      </w:r>
      <w:r w:rsidR="00345477">
        <w:rPr>
          <w:rFonts w:ascii="Montserrat" w:hAnsi="Montserrat"/>
        </w:rPr>
        <w:t>(if relevant)</w:t>
      </w:r>
      <w:r w:rsidRPr="00481F40">
        <w:rPr>
          <w:rFonts w:ascii="Montserrat" w:hAnsi="Montserrat"/>
          <w:b/>
          <w:bCs/>
        </w:rPr>
        <w:t>:</w:t>
      </w:r>
      <w:r w:rsidRPr="00481F40">
        <w:rPr>
          <w:rFonts w:ascii="Montserrat" w:hAnsi="Montserrat"/>
          <w:b/>
          <w:bCs/>
        </w:rPr>
        <w:tab/>
      </w:r>
      <w:r w:rsidR="00501348" w:rsidRPr="005B51D3">
        <w:rPr>
          <w:rFonts w:ascii="Montserrat" w:hAnsi="Montserrat"/>
        </w:rPr>
        <w:t xml:space="preserve">Outreach and Communications </w:t>
      </w:r>
      <w:r w:rsidR="00CD3CED">
        <w:rPr>
          <w:rFonts w:ascii="Montserrat" w:hAnsi="Montserrat"/>
        </w:rPr>
        <w:t>Fellow</w:t>
      </w:r>
    </w:p>
    <w:p w14:paraId="489208A5" w14:textId="77777777" w:rsidR="005729B7" w:rsidRPr="00481F40" w:rsidRDefault="005729B7" w:rsidP="00481F40">
      <w:pPr>
        <w:tabs>
          <w:tab w:val="left" w:pos="1368"/>
        </w:tabs>
        <w:spacing w:after="0" w:line="240" w:lineRule="auto"/>
        <w:rPr>
          <w:rFonts w:ascii="Montserrat" w:hAnsi="Montserrat"/>
        </w:rPr>
      </w:pPr>
    </w:p>
    <w:p w14:paraId="5727DCA2" w14:textId="0FFC383A" w:rsidR="0078198A" w:rsidRPr="00481F40" w:rsidRDefault="0078198A" w:rsidP="00481F40">
      <w:pPr>
        <w:spacing w:after="0" w:line="240" w:lineRule="auto"/>
        <w:rPr>
          <w:rFonts w:ascii="Montserrat" w:hAnsi="Montserrat"/>
        </w:rPr>
      </w:pPr>
      <w:r w:rsidRPr="00481F40">
        <w:rPr>
          <w:rFonts w:ascii="Montserrat" w:hAnsi="Montserrat"/>
          <w:b/>
          <w:bCs/>
        </w:rPr>
        <w:t xml:space="preserve">Role </w:t>
      </w:r>
      <w:r w:rsidR="00345477" w:rsidRPr="0074152E">
        <w:rPr>
          <w:rFonts w:ascii="Montserrat" w:hAnsi="Montserrat"/>
        </w:rPr>
        <w:t>(or project)</w:t>
      </w:r>
      <w:r w:rsidR="00345477">
        <w:rPr>
          <w:rFonts w:ascii="Montserrat" w:hAnsi="Montserrat"/>
          <w:b/>
          <w:bCs/>
        </w:rPr>
        <w:t xml:space="preserve"> </w:t>
      </w:r>
      <w:r w:rsidRPr="00481F40">
        <w:rPr>
          <w:rFonts w:ascii="Montserrat" w:hAnsi="Montserrat"/>
          <w:b/>
          <w:bCs/>
        </w:rPr>
        <w:t xml:space="preserve">Overview: </w:t>
      </w:r>
    </w:p>
    <w:p w14:paraId="66840171" w14:textId="2681BEB7" w:rsidR="00BE6D29" w:rsidRDefault="00BE6D29" w:rsidP="00204413">
      <w:pPr>
        <w:spacing w:after="0" w:line="240" w:lineRule="auto"/>
        <w:rPr>
          <w:rFonts w:ascii="Montserrat" w:hAnsi="Montserrat"/>
          <w:color w:val="202124"/>
          <w:shd w:val="clear" w:color="auto" w:fill="F8F9FA"/>
        </w:rPr>
      </w:pPr>
    </w:p>
    <w:p w14:paraId="5CCC5953" w14:textId="0195F626" w:rsidR="00501348" w:rsidRPr="00501348" w:rsidRDefault="00501348" w:rsidP="00501348">
      <w:pPr>
        <w:spacing w:after="0" w:line="240" w:lineRule="auto"/>
        <w:rPr>
          <w:rFonts w:ascii="Montserrat" w:hAnsi="Montserrat"/>
        </w:rPr>
      </w:pPr>
      <w:r w:rsidRPr="00501348">
        <w:rPr>
          <w:rFonts w:ascii="Montserrat" w:hAnsi="Montserrat"/>
        </w:rPr>
        <w:t xml:space="preserve">The Outreach and Communications </w:t>
      </w:r>
      <w:r w:rsidR="00CD3CED">
        <w:rPr>
          <w:rFonts w:ascii="Montserrat" w:hAnsi="Montserrat"/>
        </w:rPr>
        <w:t>Fellow</w:t>
      </w:r>
      <w:r w:rsidRPr="00501348">
        <w:rPr>
          <w:rFonts w:ascii="Montserrat" w:hAnsi="Montserrat"/>
        </w:rPr>
        <w:t xml:space="preserve"> will apply skills and knowledge in multiple areas including public health outreach, program coordination, </w:t>
      </w:r>
      <w:r w:rsidR="00DB76A3">
        <w:rPr>
          <w:rFonts w:ascii="Montserrat" w:hAnsi="Montserrat"/>
        </w:rPr>
        <w:t xml:space="preserve">health </w:t>
      </w:r>
      <w:r w:rsidRPr="00501348">
        <w:rPr>
          <w:rFonts w:ascii="Montserrat" w:hAnsi="Montserrat"/>
        </w:rPr>
        <w:t xml:space="preserve">communications, evaluation and reporting, partnership development, and event coordination to advance Immunize Colorado's </w:t>
      </w:r>
      <w:r w:rsidR="00CB6BFA">
        <w:rPr>
          <w:rFonts w:ascii="Montserrat" w:hAnsi="Montserrat"/>
        </w:rPr>
        <w:t xml:space="preserve">(IC) </w:t>
      </w:r>
      <w:r w:rsidRPr="00501348">
        <w:rPr>
          <w:rFonts w:ascii="Montserrat" w:hAnsi="Montserrat"/>
        </w:rPr>
        <w:t xml:space="preserve">mission to protect Colorado families, schools, and communities from vaccine-preventable diseases. The role provides the opportunity to gain exposure to the public health and nonprofit fields, to strategically contribute to and support the organization’s programmatic priorities, and to make an impact on Colorado communities by helping to seek out, develop, and </w:t>
      </w:r>
      <w:r>
        <w:rPr>
          <w:rFonts w:ascii="Montserrat" w:hAnsi="Montserrat"/>
        </w:rPr>
        <w:t>implement</w:t>
      </w:r>
      <w:r w:rsidRPr="00501348">
        <w:rPr>
          <w:rFonts w:ascii="Montserrat" w:hAnsi="Montserrat"/>
        </w:rPr>
        <w:t xml:space="preserve"> opportunities for </w:t>
      </w:r>
      <w:r>
        <w:rPr>
          <w:rFonts w:ascii="Montserrat" w:hAnsi="Montserrat"/>
        </w:rPr>
        <w:t>high-quality</w:t>
      </w:r>
      <w:r w:rsidRPr="00501348">
        <w:rPr>
          <w:rFonts w:ascii="Montserrat" w:hAnsi="Montserrat"/>
        </w:rPr>
        <w:t xml:space="preserve"> immunization education </w:t>
      </w:r>
      <w:r>
        <w:rPr>
          <w:rFonts w:ascii="Montserrat" w:hAnsi="Montserrat"/>
        </w:rPr>
        <w:t>and other program interventions that increase</w:t>
      </w:r>
      <w:r w:rsidRPr="00501348">
        <w:rPr>
          <w:rFonts w:ascii="Montserrat" w:hAnsi="Montserrat"/>
        </w:rPr>
        <w:t xml:space="preserve"> vaccine access in under-served communities.</w:t>
      </w:r>
    </w:p>
    <w:p w14:paraId="63A21A00" w14:textId="77777777" w:rsidR="00501348" w:rsidRDefault="00501348" w:rsidP="00204413">
      <w:pPr>
        <w:spacing w:after="0" w:line="240" w:lineRule="auto"/>
        <w:rPr>
          <w:rFonts w:ascii="Montserrat" w:hAnsi="Montserrat"/>
          <w:color w:val="202124"/>
          <w:shd w:val="clear" w:color="auto" w:fill="F8F9FA"/>
        </w:rPr>
      </w:pPr>
    </w:p>
    <w:p w14:paraId="3D863253" w14:textId="77777777" w:rsidR="00135D84" w:rsidRPr="00481F40" w:rsidRDefault="00135D84" w:rsidP="00204413">
      <w:pPr>
        <w:spacing w:after="0" w:line="240" w:lineRule="auto"/>
        <w:rPr>
          <w:rFonts w:ascii="Montserrat" w:hAnsi="Montserrat"/>
          <w:color w:val="202124"/>
          <w:shd w:val="clear" w:color="auto" w:fill="F8F9FA"/>
        </w:rPr>
      </w:pPr>
    </w:p>
    <w:p w14:paraId="3BD8C5D0" w14:textId="2C4E4540" w:rsidR="00011195" w:rsidRPr="00481F40" w:rsidRDefault="00011195" w:rsidP="00011195">
      <w:pPr>
        <w:spacing w:after="0" w:line="240" w:lineRule="auto"/>
        <w:rPr>
          <w:rFonts w:ascii="Montserrat" w:hAnsi="Montserrat"/>
        </w:rPr>
      </w:pPr>
      <w:r w:rsidRPr="00481F40">
        <w:rPr>
          <w:rFonts w:ascii="Montserrat" w:hAnsi="Montserrat"/>
          <w:b/>
          <w:bCs/>
        </w:rPr>
        <w:t xml:space="preserve">Primary </w:t>
      </w:r>
      <w:r w:rsidR="00A71353">
        <w:rPr>
          <w:rFonts w:ascii="Montserrat" w:hAnsi="Montserrat"/>
          <w:b/>
          <w:bCs/>
        </w:rPr>
        <w:t>r</w:t>
      </w:r>
      <w:r w:rsidRPr="00481F40">
        <w:rPr>
          <w:rFonts w:ascii="Montserrat" w:hAnsi="Montserrat"/>
          <w:b/>
          <w:bCs/>
        </w:rPr>
        <w:t>esponsibilities</w:t>
      </w:r>
      <w:r w:rsidR="00EB07EA">
        <w:rPr>
          <w:rFonts w:ascii="Montserrat" w:hAnsi="Montserrat"/>
          <w:b/>
          <w:bCs/>
        </w:rPr>
        <w:t xml:space="preserve"> and </w:t>
      </w:r>
      <w:r w:rsidR="00A71353">
        <w:rPr>
          <w:rFonts w:ascii="Montserrat" w:hAnsi="Montserrat"/>
          <w:b/>
          <w:bCs/>
        </w:rPr>
        <w:t>e</w:t>
      </w:r>
      <w:r w:rsidR="00EB07EA">
        <w:rPr>
          <w:rFonts w:ascii="Montserrat" w:hAnsi="Montserrat"/>
          <w:b/>
          <w:bCs/>
        </w:rPr>
        <w:t xml:space="preserve">xpectations of </w:t>
      </w:r>
      <w:r w:rsidR="00CD3CED">
        <w:rPr>
          <w:rFonts w:ascii="Montserrat" w:hAnsi="Montserrat"/>
          <w:b/>
          <w:bCs/>
        </w:rPr>
        <w:t>fellow</w:t>
      </w:r>
      <w:r w:rsidRPr="00481F40">
        <w:rPr>
          <w:rFonts w:ascii="Montserrat" w:hAnsi="Montserrat"/>
          <w:b/>
          <w:bCs/>
        </w:rPr>
        <w:t>:</w:t>
      </w:r>
    </w:p>
    <w:p w14:paraId="4D2B4F1B" w14:textId="77777777" w:rsidR="00E358E1" w:rsidRDefault="00E358E1" w:rsidP="00204413">
      <w:pPr>
        <w:spacing w:after="0" w:line="240" w:lineRule="auto"/>
        <w:rPr>
          <w:rFonts w:ascii="Montserrat" w:hAnsi="Montserrat"/>
          <w:color w:val="202124"/>
          <w:shd w:val="clear" w:color="auto" w:fill="F8F9FA"/>
        </w:rPr>
      </w:pPr>
    </w:p>
    <w:p w14:paraId="5FCCC778" w14:textId="77777777" w:rsidR="00501348" w:rsidRPr="00A43A99" w:rsidRDefault="00501348" w:rsidP="00501348">
      <w:pPr>
        <w:pStyle w:val="ListParagraph"/>
        <w:numPr>
          <w:ilvl w:val="0"/>
          <w:numId w:val="11"/>
        </w:numPr>
        <w:tabs>
          <w:tab w:val="left" w:pos="4608"/>
          <w:tab w:val="left" w:pos="6048"/>
          <w:tab w:val="left" w:pos="9378"/>
        </w:tabs>
        <w:rPr>
          <w:rFonts w:ascii="Montserrat" w:hAnsi="Montserrat"/>
          <w:bCs/>
        </w:rPr>
      </w:pPr>
      <w:r w:rsidRPr="00A43A99">
        <w:rPr>
          <w:rFonts w:ascii="Montserrat" w:hAnsi="Montserrat"/>
          <w:bCs/>
        </w:rPr>
        <w:t>Work collaboratively with the Communications Team to identify strategies to promote the organization's community outreach initiatives and educational programs and events to diverse audiences throughout the state</w:t>
      </w:r>
    </w:p>
    <w:p w14:paraId="4E0D41A0" w14:textId="2400D156" w:rsidR="00501348" w:rsidRDefault="00501348" w:rsidP="00501348">
      <w:pPr>
        <w:pStyle w:val="ListParagraph"/>
        <w:numPr>
          <w:ilvl w:val="0"/>
          <w:numId w:val="11"/>
        </w:numPr>
        <w:tabs>
          <w:tab w:val="left" w:pos="4608"/>
          <w:tab w:val="left" w:pos="6048"/>
          <w:tab w:val="left" w:pos="9378"/>
        </w:tabs>
        <w:rPr>
          <w:rFonts w:ascii="Montserrat" w:hAnsi="Montserrat"/>
          <w:bCs/>
        </w:rPr>
      </w:pPr>
      <w:r>
        <w:rPr>
          <w:rFonts w:ascii="Montserrat" w:hAnsi="Montserrat"/>
          <w:bCs/>
        </w:rPr>
        <w:t xml:space="preserve">Contingent upon funding, work </w:t>
      </w:r>
      <w:r w:rsidRPr="00A43A99">
        <w:rPr>
          <w:rFonts w:ascii="Montserrat" w:hAnsi="Montserrat"/>
          <w:bCs/>
        </w:rPr>
        <w:t xml:space="preserve">with the </w:t>
      </w:r>
      <w:r>
        <w:rPr>
          <w:rFonts w:ascii="Montserrat" w:hAnsi="Montserrat"/>
          <w:bCs/>
        </w:rPr>
        <w:t>Program Director and Communications Director to help plan and coordinate the organization’s Community Baby Shower events; these serve to</w:t>
      </w:r>
      <w:r w:rsidRPr="00A43A99">
        <w:rPr>
          <w:rFonts w:ascii="Montserrat" w:hAnsi="Montserrat"/>
          <w:bCs/>
        </w:rPr>
        <w:t xml:space="preserve"> drive awareness about the importance of immunization</w:t>
      </w:r>
      <w:r>
        <w:rPr>
          <w:rFonts w:ascii="Montserrat" w:hAnsi="Montserrat"/>
          <w:bCs/>
        </w:rPr>
        <w:t xml:space="preserve"> and connect underserved families with other healthcare and wraparound resources and services</w:t>
      </w:r>
    </w:p>
    <w:p w14:paraId="6D9B7AB4" w14:textId="7B539A57" w:rsidR="00501348" w:rsidRPr="00A43A99" w:rsidRDefault="00501348" w:rsidP="00501348">
      <w:pPr>
        <w:pStyle w:val="ListParagraph"/>
        <w:numPr>
          <w:ilvl w:val="0"/>
          <w:numId w:val="11"/>
        </w:numPr>
        <w:tabs>
          <w:tab w:val="left" w:pos="4608"/>
          <w:tab w:val="left" w:pos="6048"/>
          <w:tab w:val="left" w:pos="9378"/>
        </w:tabs>
        <w:rPr>
          <w:rFonts w:ascii="Montserrat" w:hAnsi="Montserrat"/>
          <w:bCs/>
        </w:rPr>
      </w:pPr>
      <w:r>
        <w:rPr>
          <w:rFonts w:ascii="Montserrat" w:hAnsi="Montserrat"/>
          <w:bCs/>
        </w:rPr>
        <w:t xml:space="preserve">As needed, support the Communications Director to identify community event participation opportunities (e.g. farmers markets, conferences, family-focused events, etc.) around Colorado to help drive awareness of Immunize Colorado within </w:t>
      </w:r>
      <w:r w:rsidRPr="00A43A99">
        <w:rPr>
          <w:rFonts w:ascii="Montserrat" w:hAnsi="Montserrat"/>
          <w:bCs/>
        </w:rPr>
        <w:t>professional and community audiences</w:t>
      </w:r>
    </w:p>
    <w:p w14:paraId="00BF3498" w14:textId="0D94B86F" w:rsidR="00501348" w:rsidRPr="00A43A99" w:rsidRDefault="00501348" w:rsidP="00501348">
      <w:pPr>
        <w:pStyle w:val="ListParagraph"/>
        <w:numPr>
          <w:ilvl w:val="0"/>
          <w:numId w:val="11"/>
        </w:numPr>
        <w:tabs>
          <w:tab w:val="left" w:pos="4608"/>
          <w:tab w:val="left" w:pos="6048"/>
          <w:tab w:val="left" w:pos="9378"/>
        </w:tabs>
        <w:rPr>
          <w:rFonts w:ascii="Montserrat" w:hAnsi="Montserrat"/>
          <w:bCs/>
        </w:rPr>
      </w:pPr>
      <w:r w:rsidRPr="00A43A99">
        <w:rPr>
          <w:rFonts w:ascii="Montserrat" w:hAnsi="Montserrat"/>
          <w:bCs/>
        </w:rPr>
        <w:t>Partner with the Program Director to coordinate Immunize Colorado's community outreach- and education-related programs, including provi</w:t>
      </w:r>
      <w:r>
        <w:rPr>
          <w:rFonts w:ascii="Montserrat" w:hAnsi="Montserrat"/>
          <w:bCs/>
        </w:rPr>
        <w:t>der education webinars, the 202</w:t>
      </w:r>
      <w:r w:rsidR="008A2CE6">
        <w:rPr>
          <w:rFonts w:ascii="Montserrat" w:hAnsi="Montserrat"/>
          <w:bCs/>
        </w:rPr>
        <w:t>7</w:t>
      </w:r>
      <w:r w:rsidRPr="00A43A99">
        <w:rPr>
          <w:rFonts w:ascii="Montserrat" w:hAnsi="Montserrat"/>
          <w:bCs/>
        </w:rPr>
        <w:t xml:space="preserve"> Regional Immunization Summit, partner-hosted vaccination clinics, and </w:t>
      </w:r>
      <w:r>
        <w:rPr>
          <w:rFonts w:ascii="Montserrat" w:hAnsi="Montserrat"/>
          <w:bCs/>
        </w:rPr>
        <w:lastRenderedPageBreak/>
        <w:t>Motivational Interviewing (MI) trainings</w:t>
      </w:r>
      <w:r w:rsidRPr="00A43A99">
        <w:rPr>
          <w:rFonts w:ascii="Montserrat" w:hAnsi="Montserrat"/>
          <w:bCs/>
        </w:rPr>
        <w:t>; identify pertinent topics and faculty or experts and coordinate logistics and evaluations as needed</w:t>
      </w:r>
    </w:p>
    <w:p w14:paraId="46CD22C9" w14:textId="52040D97" w:rsidR="00501348" w:rsidRDefault="00501348" w:rsidP="00501348">
      <w:pPr>
        <w:pStyle w:val="ListParagraph"/>
        <w:numPr>
          <w:ilvl w:val="0"/>
          <w:numId w:val="11"/>
        </w:numPr>
        <w:tabs>
          <w:tab w:val="left" w:pos="4608"/>
          <w:tab w:val="left" w:pos="6048"/>
          <w:tab w:val="left" w:pos="9378"/>
        </w:tabs>
        <w:rPr>
          <w:rFonts w:ascii="Montserrat" w:hAnsi="Montserrat"/>
          <w:bCs/>
        </w:rPr>
      </w:pPr>
      <w:r>
        <w:rPr>
          <w:rFonts w:ascii="Montserrat" w:hAnsi="Montserrat"/>
          <w:bCs/>
        </w:rPr>
        <w:t xml:space="preserve">As needed, assist </w:t>
      </w:r>
      <w:r w:rsidR="00DB76A3">
        <w:rPr>
          <w:rFonts w:ascii="Montserrat" w:hAnsi="Montserrat"/>
          <w:bCs/>
        </w:rPr>
        <w:t xml:space="preserve">the </w:t>
      </w:r>
      <w:r>
        <w:rPr>
          <w:rFonts w:ascii="Montserrat" w:hAnsi="Montserrat"/>
          <w:bCs/>
        </w:rPr>
        <w:t xml:space="preserve">Communications </w:t>
      </w:r>
      <w:r w:rsidR="008A2CE6">
        <w:rPr>
          <w:rFonts w:ascii="Montserrat" w:hAnsi="Montserrat"/>
          <w:bCs/>
        </w:rPr>
        <w:t>Director</w:t>
      </w:r>
      <w:r>
        <w:rPr>
          <w:rFonts w:ascii="Montserrat" w:hAnsi="Montserrat"/>
          <w:bCs/>
        </w:rPr>
        <w:t xml:space="preserve"> in developing content </w:t>
      </w:r>
      <w:r w:rsidR="00DB76A3">
        <w:rPr>
          <w:rFonts w:ascii="Montserrat" w:hAnsi="Montserrat"/>
          <w:bCs/>
        </w:rPr>
        <w:t xml:space="preserve">and campaigns </w:t>
      </w:r>
      <w:r>
        <w:rPr>
          <w:rFonts w:ascii="Montserrat" w:hAnsi="Montserrat"/>
          <w:bCs/>
        </w:rPr>
        <w:t>for fact sheets, social media posts, webpages, and other immunization-related communications tools for a variety of audiences</w:t>
      </w:r>
    </w:p>
    <w:p w14:paraId="41C0B3B9" w14:textId="77777777" w:rsidR="00501348" w:rsidRPr="00A43A99" w:rsidRDefault="00501348" w:rsidP="00501348">
      <w:pPr>
        <w:pStyle w:val="ListParagraph"/>
        <w:numPr>
          <w:ilvl w:val="0"/>
          <w:numId w:val="11"/>
        </w:numPr>
        <w:tabs>
          <w:tab w:val="left" w:pos="4608"/>
          <w:tab w:val="left" w:pos="6048"/>
          <w:tab w:val="left" w:pos="9378"/>
        </w:tabs>
        <w:rPr>
          <w:rFonts w:ascii="Montserrat" w:hAnsi="Montserrat"/>
          <w:bCs/>
        </w:rPr>
      </w:pPr>
      <w:r w:rsidRPr="00A43A99">
        <w:rPr>
          <w:rFonts w:ascii="Montserrat" w:hAnsi="Montserrat"/>
          <w:bCs/>
        </w:rPr>
        <w:t>Identify and foster new potential partnership opportunities throughout the state to reach marginalized communities through educational efforts and vaccination clinics</w:t>
      </w:r>
    </w:p>
    <w:p w14:paraId="5578D8C0" w14:textId="01A55939" w:rsidR="00501348" w:rsidRDefault="00501348" w:rsidP="00501348">
      <w:pPr>
        <w:pStyle w:val="ListParagraph"/>
        <w:numPr>
          <w:ilvl w:val="0"/>
          <w:numId w:val="11"/>
        </w:numPr>
        <w:tabs>
          <w:tab w:val="left" w:pos="4608"/>
          <w:tab w:val="left" w:pos="6048"/>
          <w:tab w:val="left" w:pos="9378"/>
        </w:tabs>
        <w:rPr>
          <w:rFonts w:ascii="Montserrat" w:hAnsi="Montserrat"/>
          <w:bCs/>
        </w:rPr>
      </w:pPr>
      <w:r w:rsidRPr="00A43A99">
        <w:rPr>
          <w:rFonts w:ascii="Montserrat" w:hAnsi="Montserrat"/>
          <w:bCs/>
        </w:rPr>
        <w:t>As needed, support organizational development by identifying funding opportunities and assisting with grant writing</w:t>
      </w:r>
      <w:r>
        <w:rPr>
          <w:rFonts w:ascii="Montserrat" w:hAnsi="Montserrat"/>
          <w:bCs/>
        </w:rPr>
        <w:t xml:space="preserve"> and editing</w:t>
      </w:r>
      <w:r w:rsidRPr="00A43A99">
        <w:rPr>
          <w:rFonts w:ascii="Montserrat" w:hAnsi="Montserrat"/>
          <w:bCs/>
        </w:rPr>
        <w:t>, reporting, and management</w:t>
      </w:r>
    </w:p>
    <w:p w14:paraId="4855774E" w14:textId="77899238" w:rsidR="00DD6D8E" w:rsidRPr="00DD6D8E" w:rsidRDefault="00DD6D8E" w:rsidP="00DD6D8E">
      <w:pPr>
        <w:pStyle w:val="ListParagraph"/>
        <w:numPr>
          <w:ilvl w:val="0"/>
          <w:numId w:val="11"/>
        </w:numPr>
        <w:tabs>
          <w:tab w:val="left" w:pos="4608"/>
          <w:tab w:val="left" w:pos="6048"/>
          <w:tab w:val="left" w:pos="9378"/>
        </w:tabs>
        <w:rPr>
          <w:rFonts w:ascii="Montserrat" w:hAnsi="Montserrat"/>
          <w:bCs/>
        </w:rPr>
      </w:pPr>
      <w:r>
        <w:rPr>
          <w:rFonts w:ascii="Montserrat" w:hAnsi="Montserrat"/>
          <w:bCs/>
        </w:rPr>
        <w:t>Support program and organizational evaluation activities as needed, including analyzing programmatic data, assisting with the creation or editing of reports to funders, and implementing data collection strategies to help measure IC’s impact</w:t>
      </w:r>
    </w:p>
    <w:p w14:paraId="19ED3BDB" w14:textId="6FAB5929" w:rsidR="00925D69" w:rsidRPr="00501348" w:rsidRDefault="00925D69" w:rsidP="00501348">
      <w:pPr>
        <w:pStyle w:val="ListParagraph"/>
        <w:numPr>
          <w:ilvl w:val="0"/>
          <w:numId w:val="11"/>
        </w:numPr>
        <w:tabs>
          <w:tab w:val="left" w:pos="4608"/>
          <w:tab w:val="left" w:pos="6048"/>
          <w:tab w:val="left" w:pos="9378"/>
        </w:tabs>
        <w:rPr>
          <w:rFonts w:ascii="Montserrat" w:hAnsi="Montserrat"/>
          <w:bCs/>
        </w:rPr>
      </w:pPr>
      <w:r>
        <w:rPr>
          <w:rFonts w:ascii="Montserrat" w:hAnsi="Montserrat"/>
          <w:bCs/>
        </w:rPr>
        <w:t>Support other programmatic work as needed, contingent on grant funding the organization receives and the projects those grants will support</w:t>
      </w:r>
    </w:p>
    <w:p w14:paraId="63548AE2" w14:textId="77777777" w:rsidR="00135D84" w:rsidRDefault="00135D84" w:rsidP="00204413">
      <w:pPr>
        <w:spacing w:after="0" w:line="240" w:lineRule="auto"/>
        <w:rPr>
          <w:rFonts w:ascii="Montserrat" w:hAnsi="Montserrat"/>
          <w:color w:val="202124"/>
          <w:shd w:val="clear" w:color="auto" w:fill="F8F9FA"/>
        </w:rPr>
      </w:pPr>
    </w:p>
    <w:p w14:paraId="0394E7FD" w14:textId="5473BD40" w:rsidR="00172B96" w:rsidRPr="00481F40" w:rsidRDefault="00172B96" w:rsidP="00172B96">
      <w:pPr>
        <w:tabs>
          <w:tab w:val="left" w:pos="4608"/>
          <w:tab w:val="left" w:pos="6048"/>
          <w:tab w:val="left" w:pos="9378"/>
        </w:tabs>
        <w:spacing w:after="0" w:line="240" w:lineRule="auto"/>
        <w:rPr>
          <w:rFonts w:ascii="Montserrat" w:hAnsi="Montserrat"/>
        </w:rPr>
      </w:pPr>
      <w:r w:rsidRPr="00481F40">
        <w:rPr>
          <w:rFonts w:ascii="Montserrat" w:hAnsi="Montserrat"/>
          <w:b/>
          <w:bCs/>
        </w:rPr>
        <w:t xml:space="preserve">Duration of </w:t>
      </w:r>
      <w:r w:rsidR="00CD3CED">
        <w:rPr>
          <w:rFonts w:ascii="Montserrat" w:hAnsi="Montserrat"/>
          <w:b/>
          <w:bCs/>
        </w:rPr>
        <w:t>Fellow</w:t>
      </w:r>
      <w:r w:rsidRPr="00481F40">
        <w:rPr>
          <w:rFonts w:ascii="Montserrat" w:hAnsi="Montserrat"/>
          <w:b/>
          <w:bCs/>
        </w:rPr>
        <w:t xml:space="preserve">ship </w:t>
      </w:r>
      <w:r w:rsidRPr="003922F6">
        <w:rPr>
          <w:rFonts w:ascii="Montserrat" w:hAnsi="Montserrat"/>
        </w:rPr>
        <w:t>(</w:t>
      </w:r>
      <w:r w:rsidR="003922F6">
        <w:rPr>
          <w:rFonts w:ascii="Montserrat" w:hAnsi="Montserrat"/>
        </w:rPr>
        <w:t xml:space="preserve">number of </w:t>
      </w:r>
      <w:r w:rsidRPr="003922F6">
        <w:rPr>
          <w:rFonts w:ascii="Montserrat" w:hAnsi="Montserrat"/>
        </w:rPr>
        <w:t>weeks)</w:t>
      </w:r>
      <w:r w:rsidRPr="00481F40">
        <w:rPr>
          <w:rFonts w:ascii="Montserrat" w:hAnsi="Montserrat"/>
          <w:b/>
          <w:bCs/>
        </w:rPr>
        <w:t>:</w:t>
      </w:r>
      <w:r w:rsidR="00CB6BFA">
        <w:rPr>
          <w:rFonts w:ascii="Montserrat" w:hAnsi="Montserrat"/>
          <w:b/>
          <w:bCs/>
        </w:rPr>
        <w:t xml:space="preserve"> </w:t>
      </w:r>
      <w:r w:rsidR="00CB6BFA" w:rsidRPr="00CB6BFA">
        <w:rPr>
          <w:rFonts w:ascii="Montserrat" w:hAnsi="Montserrat"/>
        </w:rPr>
        <w:t>52</w:t>
      </w:r>
      <w:r w:rsidRPr="003922F6">
        <w:rPr>
          <w:rFonts w:ascii="Montserrat" w:hAnsi="Montserrat"/>
        </w:rPr>
        <w:tab/>
      </w:r>
      <w:r w:rsidRPr="00481F40">
        <w:rPr>
          <w:rFonts w:ascii="Montserrat" w:hAnsi="Montserrat"/>
        </w:rPr>
        <w:tab/>
      </w:r>
    </w:p>
    <w:p w14:paraId="17D0DB59" w14:textId="2C27DF4B" w:rsidR="00271E60" w:rsidRDefault="00172B96" w:rsidP="00172B96">
      <w:pPr>
        <w:tabs>
          <w:tab w:val="left" w:pos="4608"/>
          <w:tab w:val="left" w:pos="6048"/>
          <w:tab w:val="left" w:pos="9378"/>
        </w:tabs>
        <w:spacing w:after="0" w:line="240" w:lineRule="auto"/>
        <w:rPr>
          <w:rFonts w:ascii="Montserrat" w:hAnsi="Montserrat"/>
          <w:b/>
          <w:bCs/>
        </w:rPr>
      </w:pPr>
      <w:r w:rsidRPr="00481F40">
        <w:rPr>
          <w:rFonts w:ascii="Montserrat" w:hAnsi="Montserrat"/>
          <w:b/>
          <w:bCs/>
        </w:rPr>
        <w:t>Average hours per week:</w:t>
      </w:r>
      <w:r w:rsidR="00CB6BFA">
        <w:rPr>
          <w:rFonts w:ascii="Montserrat" w:hAnsi="Montserrat"/>
          <w:b/>
          <w:bCs/>
        </w:rPr>
        <w:t xml:space="preserve"> </w:t>
      </w:r>
      <w:r w:rsidR="00DD6D8E">
        <w:rPr>
          <w:rFonts w:ascii="Montserrat" w:hAnsi="Montserrat"/>
        </w:rPr>
        <w:t>40</w:t>
      </w:r>
    </w:p>
    <w:p w14:paraId="0294944E" w14:textId="0D5F9F45" w:rsidR="00172B96" w:rsidRPr="003922F6" w:rsidRDefault="00271E60" w:rsidP="00172B96">
      <w:pPr>
        <w:tabs>
          <w:tab w:val="left" w:pos="4608"/>
          <w:tab w:val="left" w:pos="6048"/>
          <w:tab w:val="left" w:pos="9378"/>
        </w:tabs>
        <w:spacing w:after="0" w:line="240" w:lineRule="auto"/>
        <w:rPr>
          <w:rFonts w:ascii="Montserrat" w:hAnsi="Montserrat"/>
        </w:rPr>
      </w:pPr>
      <w:r>
        <w:rPr>
          <w:rFonts w:ascii="Montserrat" w:hAnsi="Montserrat"/>
          <w:b/>
          <w:bCs/>
        </w:rPr>
        <w:t xml:space="preserve">Anticipated </w:t>
      </w:r>
      <w:r w:rsidR="00D25CAF">
        <w:rPr>
          <w:rFonts w:ascii="Montserrat" w:hAnsi="Montserrat"/>
          <w:b/>
          <w:bCs/>
        </w:rPr>
        <w:t xml:space="preserve">start and end dates of the </w:t>
      </w:r>
      <w:r w:rsidR="00CD3CED">
        <w:rPr>
          <w:rFonts w:ascii="Montserrat" w:hAnsi="Montserrat"/>
          <w:b/>
          <w:bCs/>
        </w:rPr>
        <w:t>fellow</w:t>
      </w:r>
      <w:r w:rsidR="00D25CAF">
        <w:rPr>
          <w:rFonts w:ascii="Montserrat" w:hAnsi="Montserrat"/>
          <w:b/>
          <w:bCs/>
        </w:rPr>
        <w:t>ship:</w:t>
      </w:r>
      <w:r w:rsidR="00172B96" w:rsidRPr="003922F6">
        <w:rPr>
          <w:rFonts w:ascii="Montserrat" w:hAnsi="Montserrat"/>
        </w:rPr>
        <w:tab/>
      </w:r>
      <w:r w:rsidR="00CB6BFA">
        <w:rPr>
          <w:rFonts w:ascii="Montserrat" w:hAnsi="Montserrat"/>
        </w:rPr>
        <w:t>June 2026 – June 2027 (flexible)</w:t>
      </w:r>
    </w:p>
    <w:p w14:paraId="3BD8B497" w14:textId="77777777" w:rsidR="00172B96" w:rsidRDefault="00172B96" w:rsidP="00204413">
      <w:pPr>
        <w:spacing w:after="0" w:line="240" w:lineRule="auto"/>
        <w:rPr>
          <w:rFonts w:ascii="Montserrat" w:hAnsi="Montserrat"/>
          <w:color w:val="202124"/>
          <w:shd w:val="clear" w:color="auto" w:fill="F8F9FA"/>
        </w:rPr>
      </w:pPr>
    </w:p>
    <w:p w14:paraId="48F3886E" w14:textId="5EC57878" w:rsidR="00722A3A" w:rsidRDefault="00722A3A" w:rsidP="00204413">
      <w:pPr>
        <w:spacing w:after="0" w:line="240" w:lineRule="auto"/>
        <w:rPr>
          <w:rFonts w:ascii="Montserrat" w:hAnsi="Montserrat"/>
          <w:b/>
          <w:bCs/>
        </w:rPr>
      </w:pPr>
      <w:r>
        <w:rPr>
          <w:rFonts w:ascii="Montserrat" w:hAnsi="Montserrat"/>
          <w:b/>
          <w:bCs/>
        </w:rPr>
        <w:t>Percentage of in-office work:</w:t>
      </w:r>
      <w:r w:rsidR="00CB6BFA">
        <w:rPr>
          <w:rFonts w:ascii="Montserrat" w:hAnsi="Montserrat"/>
          <w:b/>
          <w:bCs/>
        </w:rPr>
        <w:t xml:space="preserve"> </w:t>
      </w:r>
      <w:r w:rsidR="00CB6BFA" w:rsidRPr="00CB6BFA">
        <w:rPr>
          <w:rFonts w:ascii="Montserrat" w:hAnsi="Montserrat"/>
        </w:rPr>
        <w:t>5%</w:t>
      </w:r>
    </w:p>
    <w:p w14:paraId="4F39FCFA" w14:textId="77777777" w:rsidR="005D22DE" w:rsidRDefault="005D22DE" w:rsidP="00204413">
      <w:pPr>
        <w:spacing w:after="0" w:line="240" w:lineRule="auto"/>
        <w:rPr>
          <w:rFonts w:ascii="Montserrat" w:hAnsi="Montserrat"/>
          <w:b/>
          <w:bCs/>
        </w:rPr>
      </w:pPr>
    </w:p>
    <w:p w14:paraId="15D7E984" w14:textId="58AB6E41" w:rsidR="005D22DE" w:rsidRDefault="005D22DE" w:rsidP="005D22DE">
      <w:pPr>
        <w:spacing w:after="0" w:line="240" w:lineRule="auto"/>
        <w:rPr>
          <w:rFonts w:ascii="Montserrat" w:hAnsi="Montserrat"/>
          <w:color w:val="202124"/>
          <w:shd w:val="clear" w:color="auto" w:fill="F8F9FA"/>
        </w:rPr>
      </w:pPr>
      <w:r>
        <w:rPr>
          <w:rFonts w:ascii="Montserrat" w:hAnsi="Montserrat"/>
          <w:b/>
          <w:bCs/>
        </w:rPr>
        <w:t>Full physical address of on-site/in-office work:</w:t>
      </w:r>
      <w:r w:rsidR="00CB6BFA">
        <w:rPr>
          <w:rFonts w:ascii="Montserrat" w:hAnsi="Montserrat"/>
          <w:b/>
          <w:bCs/>
        </w:rPr>
        <w:t xml:space="preserve"> </w:t>
      </w:r>
    </w:p>
    <w:p w14:paraId="648678DF" w14:textId="77777777" w:rsidR="005D22DE" w:rsidRDefault="005D22DE" w:rsidP="00204413">
      <w:pPr>
        <w:spacing w:after="0" w:line="240" w:lineRule="auto"/>
        <w:rPr>
          <w:rFonts w:ascii="Montserrat" w:hAnsi="Montserrat"/>
          <w:b/>
          <w:bCs/>
        </w:rPr>
      </w:pPr>
    </w:p>
    <w:p w14:paraId="360A29C9" w14:textId="77777777" w:rsidR="00CB6BFA" w:rsidRPr="00BE5642" w:rsidRDefault="00CB6BFA" w:rsidP="00CB6BFA">
      <w:pPr>
        <w:spacing w:after="0" w:line="240" w:lineRule="auto"/>
        <w:rPr>
          <w:rFonts w:ascii="Montserrat" w:hAnsi="Montserrat"/>
        </w:rPr>
      </w:pPr>
      <w:r w:rsidRPr="00BE5642">
        <w:rPr>
          <w:rFonts w:ascii="Montserrat" w:hAnsi="Montserrat"/>
        </w:rPr>
        <w:t>13100 E. Colfax Avenue</w:t>
      </w:r>
    </w:p>
    <w:p w14:paraId="7DFF589F" w14:textId="7CF0D069" w:rsidR="005D22DE" w:rsidRPr="00CB6BFA" w:rsidRDefault="00CB6BFA" w:rsidP="00204413">
      <w:pPr>
        <w:spacing w:after="0" w:line="240" w:lineRule="auto"/>
        <w:rPr>
          <w:rFonts w:ascii="Montserrat" w:hAnsi="Montserrat"/>
          <w:color w:val="202124"/>
          <w:shd w:val="clear" w:color="auto" w:fill="F8F9FA"/>
        </w:rPr>
      </w:pPr>
      <w:r w:rsidRPr="00BE5642">
        <w:rPr>
          <w:rFonts w:ascii="Montserrat" w:hAnsi="Montserrat"/>
        </w:rPr>
        <w:t>Aurora, CO 80011</w:t>
      </w:r>
    </w:p>
    <w:p w14:paraId="068CA92C" w14:textId="77777777" w:rsidR="005D22DE" w:rsidRDefault="005D22DE" w:rsidP="00204413">
      <w:pPr>
        <w:spacing w:after="0" w:line="240" w:lineRule="auto"/>
        <w:rPr>
          <w:rFonts w:ascii="Montserrat" w:hAnsi="Montserrat"/>
          <w:b/>
          <w:bCs/>
        </w:rPr>
      </w:pPr>
    </w:p>
    <w:p w14:paraId="69490AA6" w14:textId="4131473D" w:rsidR="00D00BB9" w:rsidRPr="00036D25" w:rsidRDefault="00722A3A" w:rsidP="00204413">
      <w:pPr>
        <w:spacing w:after="0" w:line="240" w:lineRule="auto"/>
        <w:rPr>
          <w:rFonts w:ascii="Montserrat" w:hAnsi="Montserrat"/>
          <w:i/>
          <w:iCs/>
        </w:rPr>
      </w:pPr>
      <w:r>
        <w:rPr>
          <w:rFonts w:ascii="Montserrat" w:hAnsi="Montserrat"/>
          <w:b/>
          <w:bCs/>
        </w:rPr>
        <w:t xml:space="preserve">Percentage of work away from the office </w:t>
      </w:r>
      <w:r w:rsidRPr="00722A3A">
        <w:rPr>
          <w:rFonts w:ascii="Montserrat" w:hAnsi="Montserrat"/>
        </w:rPr>
        <w:t>(</w:t>
      </w:r>
      <w:r w:rsidR="00EF66D4">
        <w:rPr>
          <w:rFonts w:ascii="Montserrat" w:hAnsi="Montserrat"/>
        </w:rPr>
        <w:t xml:space="preserve">include </w:t>
      </w:r>
      <w:r w:rsidRPr="00722A3A">
        <w:rPr>
          <w:rFonts w:ascii="Montserrat" w:hAnsi="Montserrat"/>
        </w:rPr>
        <w:t>at home</w:t>
      </w:r>
      <w:r w:rsidR="00C23703">
        <w:rPr>
          <w:rFonts w:ascii="Montserrat" w:hAnsi="Montserrat"/>
        </w:rPr>
        <w:t>, virtual,</w:t>
      </w:r>
      <w:r w:rsidRPr="00722A3A">
        <w:rPr>
          <w:rFonts w:ascii="Montserrat" w:hAnsi="Montserrat"/>
        </w:rPr>
        <w:t xml:space="preserve"> or off-site</w:t>
      </w:r>
      <w:r w:rsidR="00ED60A4">
        <w:rPr>
          <w:rFonts w:ascii="Montserrat" w:hAnsi="Montserrat"/>
        </w:rPr>
        <w:t xml:space="preserve"> as necessary, and </w:t>
      </w:r>
      <w:r w:rsidR="00D00BB9" w:rsidRPr="00036D25">
        <w:rPr>
          <w:rFonts w:ascii="Montserrat" w:hAnsi="Montserrat"/>
          <w:i/>
          <w:iCs/>
        </w:rPr>
        <w:t xml:space="preserve">explain if travel will be required for this role </w:t>
      </w:r>
      <w:r w:rsidR="00036D25" w:rsidRPr="00036D25">
        <w:rPr>
          <w:rFonts w:ascii="Montserrat" w:hAnsi="Montserrat"/>
          <w:i/>
          <w:iCs/>
        </w:rPr>
        <w:t>and/</w:t>
      </w:r>
      <w:r w:rsidR="00D00BB9" w:rsidRPr="00036D25">
        <w:rPr>
          <w:rFonts w:ascii="Montserrat" w:hAnsi="Montserrat"/>
          <w:i/>
          <w:iCs/>
        </w:rPr>
        <w:t>or a car and driver’s license will be required</w:t>
      </w:r>
      <w:r w:rsidR="00ED60A4">
        <w:rPr>
          <w:rFonts w:ascii="Montserrat" w:hAnsi="Montserrat"/>
          <w:i/>
          <w:iCs/>
        </w:rPr>
        <w:t>)</w:t>
      </w:r>
      <w:r w:rsidR="006A70BA">
        <w:rPr>
          <w:rFonts w:ascii="Montserrat" w:hAnsi="Montserrat"/>
          <w:i/>
          <w:iCs/>
        </w:rPr>
        <w:t>:</w:t>
      </w:r>
      <w:r w:rsidR="00D00BB9" w:rsidRPr="00036D25">
        <w:rPr>
          <w:rFonts w:ascii="Montserrat" w:hAnsi="Montserrat"/>
          <w:i/>
          <w:iCs/>
        </w:rPr>
        <w:t xml:space="preserve"> </w:t>
      </w:r>
    </w:p>
    <w:p w14:paraId="3DF7FE7C" w14:textId="77777777" w:rsidR="00D00BB9" w:rsidRDefault="00D00BB9" w:rsidP="00204413">
      <w:pPr>
        <w:spacing w:after="0" w:line="240" w:lineRule="auto"/>
        <w:rPr>
          <w:rFonts w:ascii="Montserrat" w:hAnsi="Montserrat"/>
          <w:b/>
          <w:bCs/>
        </w:rPr>
      </w:pPr>
    </w:p>
    <w:p w14:paraId="482A65B4" w14:textId="6DD27259" w:rsidR="00CB6BFA" w:rsidRDefault="00CB6BFA" w:rsidP="00204413">
      <w:pPr>
        <w:spacing w:after="0" w:line="240" w:lineRule="auto"/>
        <w:rPr>
          <w:rFonts w:ascii="Montserrat" w:hAnsi="Montserrat"/>
          <w:b/>
          <w:bCs/>
        </w:rPr>
      </w:pPr>
      <w:r w:rsidRPr="00BE5642">
        <w:rPr>
          <w:rFonts w:ascii="Montserrat" w:hAnsi="Montserrat"/>
        </w:rPr>
        <w:t>95%</w:t>
      </w:r>
      <w:r>
        <w:rPr>
          <w:rFonts w:ascii="Montserrat" w:hAnsi="Montserrat"/>
        </w:rPr>
        <w:t xml:space="preserve"> of the work will be from home. Travel is required to and from IC’s Aurora office once per month and to and from off-site events an average of 1 to 2 times per month. (These events may include community events, vaccine clinics, conferences, trainings, etc.)</w:t>
      </w:r>
      <w:r w:rsidR="00DD6D8E">
        <w:rPr>
          <w:rFonts w:ascii="Montserrat" w:hAnsi="Montserrat"/>
        </w:rPr>
        <w:t xml:space="preserve"> The Fellow can pursue additional in-person opportunities if they would like.</w:t>
      </w:r>
    </w:p>
    <w:p w14:paraId="02A91C52" w14:textId="77777777" w:rsidR="00C23703" w:rsidRDefault="00C23703" w:rsidP="00204413">
      <w:pPr>
        <w:spacing w:after="0" w:line="240" w:lineRule="auto"/>
        <w:contextualSpacing/>
        <w:rPr>
          <w:rFonts w:ascii="Montserrat" w:hAnsi="Montserrat"/>
          <w:b/>
          <w:bCs/>
        </w:rPr>
      </w:pPr>
    </w:p>
    <w:p w14:paraId="2D56543C" w14:textId="4836D9DF" w:rsidR="00147ABA" w:rsidRPr="00481F40" w:rsidRDefault="00CC6307" w:rsidP="00204413">
      <w:pPr>
        <w:spacing w:after="0" w:line="240" w:lineRule="auto"/>
        <w:contextualSpacing/>
        <w:rPr>
          <w:rFonts w:ascii="Montserrat" w:hAnsi="Montserrat"/>
        </w:rPr>
      </w:pPr>
      <w:r>
        <w:rPr>
          <w:rFonts w:ascii="Montserrat" w:hAnsi="Montserrat"/>
          <w:b/>
          <w:bCs/>
        </w:rPr>
        <w:t>Details and e</w:t>
      </w:r>
      <w:r w:rsidR="009A4A26">
        <w:rPr>
          <w:rFonts w:ascii="Montserrat" w:hAnsi="Montserrat"/>
          <w:b/>
          <w:bCs/>
        </w:rPr>
        <w:t xml:space="preserve">xpectations </w:t>
      </w:r>
      <w:r w:rsidR="00C376A5">
        <w:rPr>
          <w:rFonts w:ascii="Montserrat" w:hAnsi="Montserrat"/>
          <w:b/>
          <w:bCs/>
        </w:rPr>
        <w:t>regarding in-office vs. off-site work</w:t>
      </w:r>
      <w:r w:rsidR="00AC1DCA" w:rsidRPr="00481F40">
        <w:rPr>
          <w:rFonts w:ascii="Montserrat" w:hAnsi="Montserrat"/>
          <w:b/>
          <w:bCs/>
        </w:rPr>
        <w:t>?</w:t>
      </w:r>
      <w:r w:rsidR="00C376A5">
        <w:rPr>
          <w:rFonts w:ascii="Montserrat" w:hAnsi="Montserrat"/>
          <w:b/>
          <w:bCs/>
        </w:rPr>
        <w:t xml:space="preserve"> </w:t>
      </w:r>
      <w:r w:rsidR="002F2B2E" w:rsidRPr="00481F40">
        <w:rPr>
          <w:rFonts w:ascii="Montserrat" w:hAnsi="Montserrat"/>
        </w:rPr>
        <w:t>(</w:t>
      </w:r>
      <w:r w:rsidR="008125F2">
        <w:rPr>
          <w:rFonts w:ascii="Montserrat" w:hAnsi="Montserrat"/>
        </w:rPr>
        <w:t>i.e.</w:t>
      </w:r>
      <w:r w:rsidR="002F2B2E" w:rsidRPr="00481F40">
        <w:rPr>
          <w:rFonts w:ascii="Montserrat" w:hAnsi="Montserrat"/>
        </w:rPr>
        <w:t xml:space="preserve"> </w:t>
      </w:r>
      <w:r w:rsidR="00CD3CED">
        <w:rPr>
          <w:rFonts w:ascii="Montserrat" w:hAnsi="Montserrat"/>
        </w:rPr>
        <w:t>fellow</w:t>
      </w:r>
      <w:r w:rsidR="002F2B2E" w:rsidRPr="00481F40">
        <w:rPr>
          <w:rFonts w:ascii="Montserrat" w:hAnsi="Montserrat"/>
        </w:rPr>
        <w:t xml:space="preserve"> will need their own computer when working from home</w:t>
      </w:r>
      <w:r w:rsidR="00712319" w:rsidRPr="00481F40">
        <w:rPr>
          <w:rFonts w:ascii="Montserrat" w:hAnsi="Montserrat"/>
        </w:rPr>
        <w:t xml:space="preserve">, </w:t>
      </w:r>
      <w:r w:rsidR="00CD3CED">
        <w:rPr>
          <w:rFonts w:ascii="Montserrat" w:hAnsi="Montserrat"/>
        </w:rPr>
        <w:t>fellow</w:t>
      </w:r>
      <w:r w:rsidR="00712319" w:rsidRPr="00481F40">
        <w:rPr>
          <w:rFonts w:ascii="Montserrat" w:hAnsi="Montserrat"/>
        </w:rPr>
        <w:t xml:space="preserve"> is expected to live in the primary city the organization is based in</w:t>
      </w:r>
      <w:r w:rsidR="008125F2">
        <w:rPr>
          <w:rFonts w:ascii="Montserrat" w:hAnsi="Montserrat"/>
        </w:rPr>
        <w:t xml:space="preserve">, much of the work </w:t>
      </w:r>
      <w:r w:rsidR="002972A2">
        <w:rPr>
          <w:rFonts w:ascii="Montserrat" w:hAnsi="Montserrat"/>
        </w:rPr>
        <w:t>is not done at a physical office but out in the community</w:t>
      </w:r>
      <w:r w:rsidR="002F2B2E" w:rsidRPr="00481F40">
        <w:rPr>
          <w:rFonts w:ascii="Montserrat" w:hAnsi="Montserrat"/>
        </w:rPr>
        <w:t>)</w:t>
      </w:r>
    </w:p>
    <w:p w14:paraId="63EA441B" w14:textId="77777777" w:rsidR="00147ABA" w:rsidRPr="00481F40" w:rsidRDefault="00147ABA" w:rsidP="00204413">
      <w:pPr>
        <w:spacing w:after="0" w:line="240" w:lineRule="auto"/>
        <w:contextualSpacing/>
        <w:rPr>
          <w:rFonts w:ascii="Montserrat" w:hAnsi="Montserrat"/>
        </w:rPr>
      </w:pPr>
    </w:p>
    <w:p w14:paraId="7252FD40" w14:textId="11D8DCE9" w:rsidR="00CB6BFA" w:rsidRPr="00CB6BFA" w:rsidRDefault="00CB6BFA" w:rsidP="00CB6BFA">
      <w:pPr>
        <w:spacing w:after="0" w:line="240" w:lineRule="auto"/>
        <w:rPr>
          <w:rFonts w:ascii="Montserrat" w:hAnsi="Montserrat"/>
        </w:rPr>
      </w:pPr>
      <w:r w:rsidRPr="00CB6BFA">
        <w:rPr>
          <w:rFonts w:ascii="Montserrat" w:hAnsi="Montserrat"/>
        </w:rPr>
        <w:t>Immunize Colorado’s team works primarily remotely</w:t>
      </w:r>
      <w:r>
        <w:rPr>
          <w:rFonts w:ascii="Montserrat" w:hAnsi="Montserrat"/>
        </w:rPr>
        <w:t xml:space="preserve">, </w:t>
      </w:r>
      <w:r w:rsidRPr="00CB6BFA">
        <w:rPr>
          <w:rFonts w:ascii="Montserrat" w:hAnsi="Montserrat"/>
        </w:rPr>
        <w:t xml:space="preserve">with a requirement that all staff attend one in-person office day once per month </w:t>
      </w:r>
      <w:r>
        <w:rPr>
          <w:rFonts w:ascii="Montserrat" w:hAnsi="Montserrat"/>
        </w:rPr>
        <w:t xml:space="preserve">at the office </w:t>
      </w:r>
      <w:r w:rsidRPr="00CB6BFA">
        <w:rPr>
          <w:rFonts w:ascii="Montserrat" w:hAnsi="Montserrat"/>
        </w:rPr>
        <w:t>in Aurora, CO. However, team members are welcome to go into the office more frequently if needed or preferred. Staff are also welcome to attend optional meetups at different coffee shop locations around the Denver Metro area every other week on Fridays. Additionally, staff are required to attend IC-hosted events in person</w:t>
      </w:r>
      <w:r>
        <w:rPr>
          <w:rFonts w:ascii="Montserrat" w:hAnsi="Montserrat"/>
        </w:rPr>
        <w:t xml:space="preserve">, such as Community Baby Showers and </w:t>
      </w:r>
      <w:r w:rsidR="00573767">
        <w:rPr>
          <w:rFonts w:ascii="Montserrat" w:hAnsi="Montserrat"/>
        </w:rPr>
        <w:t xml:space="preserve">the organization’s </w:t>
      </w:r>
      <w:r>
        <w:rPr>
          <w:rFonts w:ascii="Montserrat" w:hAnsi="Montserrat"/>
        </w:rPr>
        <w:t>annual conference</w:t>
      </w:r>
      <w:r w:rsidRPr="00CB6BFA">
        <w:rPr>
          <w:rFonts w:ascii="Montserrat" w:hAnsi="Montserrat"/>
        </w:rPr>
        <w:t xml:space="preserve">. There are also frequent opportunities for staff to attend in-person conferences, vaccination clinics, and community events to exhibit on behalf of Immunize Colorado. The </w:t>
      </w:r>
      <w:r w:rsidRPr="00CB6BFA">
        <w:rPr>
          <w:rFonts w:ascii="Montserrat" w:hAnsi="Montserrat"/>
        </w:rPr>
        <w:lastRenderedPageBreak/>
        <w:t xml:space="preserve">team works together to make sure these events are covered and that staff participation in these kinds of events rotates fairly. Immunize Colorado receives </w:t>
      </w:r>
      <w:r>
        <w:rPr>
          <w:rFonts w:ascii="Montserrat" w:hAnsi="Montserrat"/>
        </w:rPr>
        <w:t>its</w:t>
      </w:r>
      <w:r w:rsidRPr="00CB6BFA">
        <w:rPr>
          <w:rFonts w:ascii="Montserrat" w:hAnsi="Montserrat"/>
        </w:rPr>
        <w:t xml:space="preserve"> IT and office space in-kind from Children’s Hospital Colorado in Aurora. The </w:t>
      </w:r>
      <w:r w:rsidR="00CD3CED">
        <w:rPr>
          <w:rFonts w:ascii="Montserrat" w:hAnsi="Montserrat"/>
        </w:rPr>
        <w:t>Fellow</w:t>
      </w:r>
      <w:r w:rsidRPr="00CB6BFA">
        <w:rPr>
          <w:rFonts w:ascii="Montserrat" w:hAnsi="Montserrat"/>
        </w:rPr>
        <w:t xml:space="preserve"> will onboard with Children’s as a contracted employee and will receive a computer and a badge from Children’s. However, the </w:t>
      </w:r>
      <w:r w:rsidR="00CD3CED">
        <w:rPr>
          <w:rFonts w:ascii="Montserrat" w:hAnsi="Montserrat"/>
        </w:rPr>
        <w:t>Fellow</w:t>
      </w:r>
      <w:r w:rsidRPr="00CB6BFA">
        <w:rPr>
          <w:rFonts w:ascii="Montserrat" w:hAnsi="Montserrat"/>
        </w:rPr>
        <w:t xml:space="preserve"> may need to use their personal computer for their first couple of weeks, as the onboarding process can be slow, and a computer may not be available right away. </w:t>
      </w:r>
      <w:r>
        <w:rPr>
          <w:rFonts w:ascii="Montserrat" w:hAnsi="Montserrat"/>
        </w:rPr>
        <w:t xml:space="preserve">Most of the team’s work is done via computer remotely, with some work done in the community at events (described above). </w:t>
      </w:r>
      <w:r w:rsidRPr="00CB6BFA">
        <w:rPr>
          <w:rFonts w:ascii="Montserrat" w:hAnsi="Montserrat"/>
        </w:rPr>
        <w:t xml:space="preserve">The </w:t>
      </w:r>
      <w:r w:rsidR="00CD3CED">
        <w:rPr>
          <w:rFonts w:ascii="Montserrat" w:hAnsi="Montserrat"/>
        </w:rPr>
        <w:t>Fellow</w:t>
      </w:r>
      <w:r w:rsidRPr="00CB6BFA">
        <w:rPr>
          <w:rFonts w:ascii="Montserrat" w:hAnsi="Montserrat"/>
        </w:rPr>
        <w:t xml:space="preserve"> is required to live in Colorado, however they may choose to live where they wish, provided they are able to </w:t>
      </w:r>
      <w:r>
        <w:rPr>
          <w:rFonts w:ascii="Montserrat" w:hAnsi="Montserrat"/>
        </w:rPr>
        <w:t xml:space="preserve">travel to </w:t>
      </w:r>
      <w:r w:rsidRPr="00CB6BFA">
        <w:rPr>
          <w:rFonts w:ascii="Montserrat" w:hAnsi="Montserrat"/>
        </w:rPr>
        <w:t>attend the required in-office day in Aurora once per month and any other in-person event</w:t>
      </w:r>
      <w:r>
        <w:rPr>
          <w:rFonts w:ascii="Montserrat" w:hAnsi="Montserrat"/>
        </w:rPr>
        <w:t>s (approximately 1-2 per month, sometimes fewer).</w:t>
      </w:r>
      <w:r w:rsidRPr="00CB6BFA">
        <w:rPr>
          <w:rFonts w:ascii="Montserrat" w:hAnsi="Montserrat"/>
        </w:rPr>
        <w:t xml:space="preserve"> </w:t>
      </w:r>
      <w:r>
        <w:rPr>
          <w:rFonts w:ascii="Montserrat" w:hAnsi="Montserrat"/>
        </w:rPr>
        <w:t>Current</w:t>
      </w:r>
      <w:r w:rsidRPr="00CB6BFA">
        <w:rPr>
          <w:rFonts w:ascii="Montserrat" w:hAnsi="Montserrat"/>
        </w:rPr>
        <w:t xml:space="preserve"> staff live in the Denver Metro area</w:t>
      </w:r>
      <w:r>
        <w:rPr>
          <w:rFonts w:ascii="Montserrat" w:hAnsi="Montserrat"/>
        </w:rPr>
        <w:t>, but we have previously had staff who lived in</w:t>
      </w:r>
      <w:r w:rsidR="00DD6D8E">
        <w:rPr>
          <w:rFonts w:ascii="Montserrat" w:hAnsi="Montserrat"/>
        </w:rPr>
        <w:t xml:space="preserve"> Colorado Springs,</w:t>
      </w:r>
      <w:r>
        <w:rPr>
          <w:rFonts w:ascii="Montserrat" w:hAnsi="Montserrat"/>
        </w:rPr>
        <w:t xml:space="preserve"> Boulder</w:t>
      </w:r>
      <w:r w:rsidR="00DD6D8E">
        <w:rPr>
          <w:rFonts w:ascii="Montserrat" w:hAnsi="Montserrat"/>
        </w:rPr>
        <w:t>,</w:t>
      </w:r>
      <w:r>
        <w:rPr>
          <w:rFonts w:ascii="Montserrat" w:hAnsi="Montserrat"/>
        </w:rPr>
        <w:t xml:space="preserve"> and Pueblo</w:t>
      </w:r>
      <w:r w:rsidRPr="00CB6BFA">
        <w:rPr>
          <w:rFonts w:ascii="Montserrat" w:hAnsi="Montserrat"/>
        </w:rPr>
        <w:t>.</w:t>
      </w:r>
    </w:p>
    <w:p w14:paraId="2D43B67F" w14:textId="77777777" w:rsidR="00147ABA" w:rsidRPr="00481F40" w:rsidRDefault="00147ABA" w:rsidP="00204413">
      <w:pPr>
        <w:spacing w:after="0" w:line="240" w:lineRule="auto"/>
        <w:contextualSpacing/>
        <w:rPr>
          <w:rFonts w:ascii="Montserrat" w:hAnsi="Montserrat"/>
        </w:rPr>
      </w:pPr>
    </w:p>
    <w:p w14:paraId="7A4DF974" w14:textId="77777777" w:rsidR="00147ABA" w:rsidRPr="00481F40" w:rsidRDefault="00147ABA" w:rsidP="00204413">
      <w:pPr>
        <w:spacing w:after="0" w:line="240" w:lineRule="auto"/>
        <w:rPr>
          <w:rFonts w:ascii="Montserrat" w:hAnsi="Montserrat"/>
        </w:rPr>
      </w:pPr>
    </w:p>
    <w:p w14:paraId="5CF649FD" w14:textId="35A645A1" w:rsidR="00147ABA" w:rsidRPr="00481F40" w:rsidRDefault="00381BAA" w:rsidP="00204413">
      <w:pPr>
        <w:spacing w:after="0" w:line="240" w:lineRule="auto"/>
        <w:rPr>
          <w:rFonts w:ascii="Montserrat" w:hAnsi="Montserrat"/>
        </w:rPr>
      </w:pPr>
      <w:r>
        <w:rPr>
          <w:rFonts w:ascii="Montserrat" w:hAnsi="Montserrat"/>
          <w:b/>
          <w:bCs/>
        </w:rPr>
        <w:t xml:space="preserve">Describe a </w:t>
      </w:r>
      <w:r w:rsidR="00147ABA" w:rsidRPr="00481F40">
        <w:rPr>
          <w:rFonts w:ascii="Montserrat" w:hAnsi="Montserrat"/>
          <w:b/>
          <w:bCs/>
        </w:rPr>
        <w:t xml:space="preserve">typical week as a PIFP </w:t>
      </w:r>
      <w:r w:rsidR="00CD3CED">
        <w:rPr>
          <w:rFonts w:ascii="Montserrat" w:hAnsi="Montserrat"/>
          <w:b/>
          <w:bCs/>
        </w:rPr>
        <w:t>fellow</w:t>
      </w:r>
      <w:r w:rsidR="00DD2471">
        <w:rPr>
          <w:rFonts w:ascii="Montserrat" w:hAnsi="Montserrat"/>
          <w:b/>
          <w:bCs/>
        </w:rPr>
        <w:t xml:space="preserve"> within your organization</w:t>
      </w:r>
      <w:r w:rsidR="00147ABA" w:rsidRPr="00481F40">
        <w:rPr>
          <w:rFonts w:ascii="Montserrat" w:hAnsi="Montserrat"/>
          <w:b/>
          <w:bCs/>
        </w:rPr>
        <w:t>:</w:t>
      </w:r>
    </w:p>
    <w:p w14:paraId="6F8161C6" w14:textId="77777777" w:rsidR="00147ABA" w:rsidRDefault="00147ABA" w:rsidP="00204413">
      <w:pPr>
        <w:spacing w:after="0" w:line="240" w:lineRule="auto"/>
        <w:rPr>
          <w:rFonts w:ascii="Montserrat" w:hAnsi="Montserrat"/>
        </w:rPr>
      </w:pPr>
    </w:p>
    <w:p w14:paraId="52AEE07A" w14:textId="4C643241" w:rsidR="00CB6BFA" w:rsidRPr="005A3171" w:rsidRDefault="00CB6BFA" w:rsidP="00CB6BFA">
      <w:pPr>
        <w:spacing w:after="0" w:line="240" w:lineRule="auto"/>
        <w:rPr>
          <w:rFonts w:ascii="Montserrat" w:hAnsi="Montserrat"/>
        </w:rPr>
      </w:pPr>
      <w:r>
        <w:rPr>
          <w:rFonts w:ascii="Montserrat" w:hAnsi="Montserrat"/>
        </w:rPr>
        <w:t xml:space="preserve">Every week at IC is different, though a typical week as a PIFP </w:t>
      </w:r>
      <w:r w:rsidR="00CD3CED">
        <w:rPr>
          <w:rFonts w:ascii="Montserrat" w:hAnsi="Montserrat"/>
        </w:rPr>
        <w:t>Fellow</w:t>
      </w:r>
      <w:r>
        <w:rPr>
          <w:rFonts w:ascii="Montserrat" w:hAnsi="Montserrat"/>
        </w:rPr>
        <w:t xml:space="preserve"> with IC </w:t>
      </w:r>
      <w:r w:rsidRPr="005A3171">
        <w:rPr>
          <w:rFonts w:ascii="Montserrat" w:hAnsi="Montserrat"/>
        </w:rPr>
        <w:t>will likely include the following:</w:t>
      </w:r>
    </w:p>
    <w:p w14:paraId="19E67D11" w14:textId="4D3AD90D" w:rsidR="00CB6BFA" w:rsidRPr="00A43A99" w:rsidRDefault="00CB6BFA" w:rsidP="00CB6BFA">
      <w:pPr>
        <w:pStyle w:val="ListParagraph"/>
        <w:numPr>
          <w:ilvl w:val="0"/>
          <w:numId w:val="13"/>
        </w:numPr>
        <w:spacing w:after="0" w:line="240" w:lineRule="auto"/>
        <w:rPr>
          <w:rFonts w:ascii="Montserrat" w:hAnsi="Montserrat"/>
        </w:rPr>
      </w:pPr>
      <w:r>
        <w:rPr>
          <w:rFonts w:ascii="Montserrat" w:hAnsi="Montserrat"/>
        </w:rPr>
        <w:t>P</w:t>
      </w:r>
      <w:r w:rsidRPr="00A43A99">
        <w:rPr>
          <w:rFonts w:ascii="Montserrat" w:hAnsi="Montserrat"/>
        </w:rPr>
        <w:t xml:space="preserve">articipate in </w:t>
      </w:r>
      <w:r w:rsidR="00573767">
        <w:rPr>
          <w:rFonts w:ascii="Montserrat" w:hAnsi="Montserrat"/>
        </w:rPr>
        <w:t xml:space="preserve">the </w:t>
      </w:r>
      <w:r w:rsidRPr="00A43A99">
        <w:rPr>
          <w:rFonts w:ascii="Montserrat" w:hAnsi="Montserrat"/>
        </w:rPr>
        <w:t>Monday morning all-staff check-in via Zoom</w:t>
      </w:r>
    </w:p>
    <w:p w14:paraId="3A58B95C" w14:textId="58E53E42" w:rsidR="00CB6BFA" w:rsidRPr="00A43A99" w:rsidRDefault="00CB6BFA" w:rsidP="00CB6BFA">
      <w:pPr>
        <w:pStyle w:val="ListParagraph"/>
        <w:numPr>
          <w:ilvl w:val="0"/>
          <w:numId w:val="13"/>
        </w:numPr>
        <w:spacing w:after="0" w:line="240" w:lineRule="auto"/>
        <w:rPr>
          <w:rFonts w:ascii="Montserrat" w:hAnsi="Montserrat"/>
        </w:rPr>
      </w:pPr>
      <w:r w:rsidRPr="00A43A99">
        <w:rPr>
          <w:rFonts w:ascii="Montserrat" w:hAnsi="Montserrat"/>
        </w:rPr>
        <w:t xml:space="preserve">Participate in 5-10 </w:t>
      </w:r>
      <w:r>
        <w:rPr>
          <w:rFonts w:ascii="Montserrat" w:hAnsi="Montserrat"/>
        </w:rPr>
        <w:t xml:space="preserve">Zoom </w:t>
      </w:r>
      <w:r w:rsidRPr="00A43A99">
        <w:rPr>
          <w:rFonts w:ascii="Montserrat" w:hAnsi="Montserrat"/>
        </w:rPr>
        <w:t>meetings, webinars, and/or trainings, depending on the week</w:t>
      </w:r>
      <w:r w:rsidR="00573767">
        <w:rPr>
          <w:rFonts w:ascii="Montserrat" w:hAnsi="Montserrat"/>
        </w:rPr>
        <w:t>; t</w:t>
      </w:r>
      <w:r w:rsidRPr="00A43A99">
        <w:rPr>
          <w:rFonts w:ascii="Montserrat" w:hAnsi="Montserrat"/>
        </w:rPr>
        <w:t xml:space="preserve">hese may include meetings with partners and stakeholders, </w:t>
      </w:r>
      <w:r w:rsidR="00573767">
        <w:rPr>
          <w:rFonts w:ascii="Montserrat" w:hAnsi="Montserrat"/>
        </w:rPr>
        <w:t>Trusted Messengers</w:t>
      </w:r>
      <w:r>
        <w:rPr>
          <w:rFonts w:ascii="Montserrat" w:hAnsi="Montserrat"/>
        </w:rPr>
        <w:t xml:space="preserve">, </w:t>
      </w:r>
      <w:r w:rsidR="00573767">
        <w:rPr>
          <w:rFonts w:ascii="Montserrat" w:hAnsi="Montserrat"/>
        </w:rPr>
        <w:t xml:space="preserve">or </w:t>
      </w:r>
      <w:r w:rsidRPr="00A43A99">
        <w:rPr>
          <w:rFonts w:ascii="Montserrat" w:hAnsi="Montserrat"/>
        </w:rPr>
        <w:t>IC staff to strategize around specific programs and projects</w:t>
      </w:r>
      <w:r w:rsidR="00573767">
        <w:rPr>
          <w:rFonts w:ascii="Montserrat" w:hAnsi="Montserrat"/>
        </w:rPr>
        <w:t xml:space="preserve">, </w:t>
      </w:r>
      <w:r w:rsidRPr="00A43A99">
        <w:rPr>
          <w:rFonts w:ascii="Montserrat" w:hAnsi="Montserrat"/>
        </w:rPr>
        <w:t xml:space="preserve">1:1 </w:t>
      </w:r>
      <w:proofErr w:type="gramStart"/>
      <w:r w:rsidRPr="00A43A99">
        <w:rPr>
          <w:rFonts w:ascii="Montserrat" w:hAnsi="Montserrat"/>
        </w:rPr>
        <w:t>check-ins</w:t>
      </w:r>
      <w:proofErr w:type="gramEnd"/>
      <w:r w:rsidRPr="00A43A99">
        <w:rPr>
          <w:rFonts w:ascii="Montserrat" w:hAnsi="Montserrat"/>
        </w:rPr>
        <w:t xml:space="preserve"> with supervisor(s), vaccine-related trainings and webinars, and IC-hosted provider education webinars</w:t>
      </w:r>
    </w:p>
    <w:p w14:paraId="78CBE37F" w14:textId="0859BB49" w:rsidR="00CB6BFA" w:rsidRPr="00A43A99" w:rsidRDefault="00CB6BFA" w:rsidP="00CB6BFA">
      <w:pPr>
        <w:pStyle w:val="ListParagraph"/>
        <w:numPr>
          <w:ilvl w:val="0"/>
          <w:numId w:val="13"/>
        </w:numPr>
        <w:spacing w:after="0" w:line="240" w:lineRule="auto"/>
        <w:rPr>
          <w:rFonts w:ascii="Montserrat" w:hAnsi="Montserrat"/>
        </w:rPr>
      </w:pPr>
      <w:r w:rsidRPr="00A43A99">
        <w:rPr>
          <w:rFonts w:ascii="Montserrat" w:hAnsi="Montserrat"/>
        </w:rPr>
        <w:t xml:space="preserve">Manage other time to complete work plan tasks individually; collaborate with other staff via email and Flock messenger </w:t>
      </w:r>
      <w:r w:rsidR="00573767">
        <w:rPr>
          <w:rFonts w:ascii="Montserrat" w:hAnsi="Montserrat"/>
        </w:rPr>
        <w:t xml:space="preserve">app </w:t>
      </w:r>
      <w:r w:rsidRPr="00A43A99">
        <w:rPr>
          <w:rFonts w:ascii="Montserrat" w:hAnsi="Montserrat"/>
        </w:rPr>
        <w:t>as needed</w:t>
      </w:r>
    </w:p>
    <w:p w14:paraId="1FFECF25" w14:textId="77777777" w:rsidR="00573767" w:rsidRDefault="00CB6BFA" w:rsidP="00CB6BFA">
      <w:pPr>
        <w:pStyle w:val="ListParagraph"/>
        <w:numPr>
          <w:ilvl w:val="0"/>
          <w:numId w:val="13"/>
        </w:numPr>
        <w:spacing w:after="0" w:line="240" w:lineRule="auto"/>
        <w:rPr>
          <w:rFonts w:ascii="Montserrat" w:hAnsi="Montserrat"/>
        </w:rPr>
      </w:pPr>
      <w:r w:rsidRPr="00A43A99">
        <w:rPr>
          <w:rFonts w:ascii="Montserrat" w:hAnsi="Montserrat"/>
        </w:rPr>
        <w:t xml:space="preserve">Participate in optional coffee shop meetups </w:t>
      </w:r>
      <w:r>
        <w:rPr>
          <w:rFonts w:ascii="Montserrat" w:hAnsi="Montserrat"/>
        </w:rPr>
        <w:t xml:space="preserve">in the Denver area </w:t>
      </w:r>
      <w:r w:rsidRPr="00A43A99">
        <w:rPr>
          <w:rFonts w:ascii="Montserrat" w:hAnsi="Montserrat"/>
        </w:rPr>
        <w:t>every other Frida</w:t>
      </w:r>
      <w:r w:rsidR="00573767">
        <w:rPr>
          <w:rFonts w:ascii="Montserrat" w:hAnsi="Montserrat"/>
        </w:rPr>
        <w:t>y</w:t>
      </w:r>
    </w:p>
    <w:p w14:paraId="40E3809D" w14:textId="0D5D8793" w:rsidR="00CB6BFA" w:rsidRDefault="00573767" w:rsidP="00CB6BFA">
      <w:pPr>
        <w:pStyle w:val="ListParagraph"/>
        <w:numPr>
          <w:ilvl w:val="0"/>
          <w:numId w:val="13"/>
        </w:numPr>
        <w:spacing w:after="0" w:line="240" w:lineRule="auto"/>
        <w:rPr>
          <w:rFonts w:ascii="Montserrat" w:hAnsi="Montserrat"/>
        </w:rPr>
      </w:pPr>
      <w:r>
        <w:rPr>
          <w:rFonts w:ascii="Montserrat" w:hAnsi="Montserrat"/>
        </w:rPr>
        <w:t>P</w:t>
      </w:r>
      <w:r w:rsidR="00CB6BFA" w:rsidRPr="00A43A99">
        <w:rPr>
          <w:rFonts w:ascii="Montserrat" w:hAnsi="Montserrat"/>
        </w:rPr>
        <w:t>articipate in Tinker Day once per month</w:t>
      </w:r>
    </w:p>
    <w:p w14:paraId="72C9DC13" w14:textId="37CF37B3" w:rsidR="00CB6BFA" w:rsidRDefault="00CB6BFA" w:rsidP="00CB6BFA">
      <w:pPr>
        <w:pStyle w:val="ListParagraph"/>
        <w:numPr>
          <w:ilvl w:val="0"/>
          <w:numId w:val="13"/>
        </w:numPr>
        <w:spacing w:after="0" w:line="240" w:lineRule="auto"/>
        <w:rPr>
          <w:rFonts w:ascii="Montserrat" w:hAnsi="Montserrat"/>
        </w:rPr>
      </w:pPr>
      <w:r>
        <w:rPr>
          <w:rFonts w:ascii="Montserrat" w:hAnsi="Montserrat"/>
        </w:rPr>
        <w:t>Participate in required in-office day once per month</w:t>
      </w:r>
      <w:r w:rsidR="00573767">
        <w:rPr>
          <w:rFonts w:ascii="Montserrat" w:hAnsi="Montserrat"/>
        </w:rPr>
        <w:t>, which includes</w:t>
      </w:r>
      <w:r>
        <w:rPr>
          <w:rFonts w:ascii="Montserrat" w:hAnsi="Montserrat"/>
        </w:rPr>
        <w:t xml:space="preserve"> </w:t>
      </w:r>
      <w:r w:rsidR="00573767">
        <w:rPr>
          <w:rFonts w:ascii="Montserrat" w:hAnsi="Montserrat"/>
        </w:rPr>
        <w:t xml:space="preserve">an </w:t>
      </w:r>
      <w:r>
        <w:rPr>
          <w:rFonts w:ascii="Montserrat" w:hAnsi="Montserrat"/>
        </w:rPr>
        <w:t>all-staff meeting</w:t>
      </w:r>
      <w:r w:rsidR="00573767">
        <w:rPr>
          <w:rFonts w:ascii="Montserrat" w:hAnsi="Montserrat"/>
        </w:rPr>
        <w:t xml:space="preserve"> and dedicated time to fulfill mail orders from our free online resource store</w:t>
      </w:r>
    </w:p>
    <w:p w14:paraId="450CCB53" w14:textId="349673B6" w:rsidR="00CB6BFA" w:rsidRDefault="00CB6BFA" w:rsidP="00CB6BFA">
      <w:pPr>
        <w:pStyle w:val="ListParagraph"/>
        <w:numPr>
          <w:ilvl w:val="0"/>
          <w:numId w:val="13"/>
        </w:numPr>
        <w:spacing w:after="0" w:line="240" w:lineRule="auto"/>
        <w:rPr>
          <w:rFonts w:ascii="Montserrat" w:hAnsi="Montserrat"/>
        </w:rPr>
      </w:pPr>
      <w:r>
        <w:rPr>
          <w:rFonts w:ascii="Montserrat" w:hAnsi="Montserrat"/>
        </w:rPr>
        <w:t xml:space="preserve">Approximately once per month, attend a community vaccination clinic or conference, or </w:t>
      </w:r>
      <w:r w:rsidR="00573767">
        <w:rPr>
          <w:rFonts w:ascii="Montserrat" w:hAnsi="Montserrat"/>
        </w:rPr>
        <w:t>exhibit</w:t>
      </w:r>
      <w:r>
        <w:rPr>
          <w:rFonts w:ascii="Montserrat" w:hAnsi="Montserrat"/>
        </w:rPr>
        <w:t xml:space="preserve"> at a community event</w:t>
      </w:r>
      <w:r w:rsidR="00573767">
        <w:rPr>
          <w:rFonts w:ascii="Montserrat" w:hAnsi="Montserrat"/>
        </w:rPr>
        <w:t xml:space="preserve"> to share information about vaccines and IC’s program offerings</w:t>
      </w:r>
    </w:p>
    <w:p w14:paraId="17B168D4" w14:textId="77777777" w:rsidR="00CB6BFA" w:rsidRPr="00481F40" w:rsidRDefault="00CB6BFA" w:rsidP="00204413">
      <w:pPr>
        <w:spacing w:after="0" w:line="240" w:lineRule="auto"/>
        <w:rPr>
          <w:rFonts w:ascii="Montserrat" w:hAnsi="Montserrat"/>
        </w:rPr>
      </w:pPr>
    </w:p>
    <w:p w14:paraId="5190D43A" w14:textId="77777777" w:rsidR="00147ABA" w:rsidRPr="00481F40" w:rsidRDefault="00147ABA" w:rsidP="00204413">
      <w:pPr>
        <w:spacing w:after="0" w:line="240" w:lineRule="auto"/>
        <w:rPr>
          <w:rFonts w:ascii="Montserrat" w:hAnsi="Montserrat"/>
        </w:rPr>
      </w:pPr>
    </w:p>
    <w:p w14:paraId="7BB111ED" w14:textId="5FA89E51" w:rsidR="00147ABA" w:rsidRDefault="00A71353" w:rsidP="00204413">
      <w:pPr>
        <w:spacing w:after="0" w:line="240" w:lineRule="auto"/>
        <w:rPr>
          <w:rFonts w:ascii="Montserrat" w:hAnsi="Montserrat"/>
          <w:b/>
          <w:bCs/>
        </w:rPr>
      </w:pPr>
      <w:r>
        <w:rPr>
          <w:rFonts w:ascii="Montserrat" w:hAnsi="Montserrat"/>
          <w:b/>
          <w:bCs/>
        </w:rPr>
        <w:t>Wages/Stipend</w:t>
      </w:r>
      <w:r w:rsidR="005C5A14" w:rsidRPr="00481F40">
        <w:rPr>
          <w:rFonts w:ascii="Montserrat" w:hAnsi="Montserrat"/>
          <w:b/>
          <w:bCs/>
        </w:rPr>
        <w:t>:</w:t>
      </w:r>
    </w:p>
    <w:p w14:paraId="62E888E3" w14:textId="77777777" w:rsidR="00573767" w:rsidRPr="00481F40" w:rsidRDefault="00573767" w:rsidP="00204413">
      <w:pPr>
        <w:spacing w:after="0" w:line="240" w:lineRule="auto"/>
        <w:rPr>
          <w:rFonts w:ascii="Montserrat" w:hAnsi="Montserrat"/>
          <w:b/>
          <w:bCs/>
        </w:rPr>
      </w:pPr>
    </w:p>
    <w:p w14:paraId="5E750DDD" w14:textId="5580C1F5" w:rsidR="009B7789" w:rsidRPr="00DD6D8E" w:rsidRDefault="00DD6D8E" w:rsidP="00204413">
      <w:pPr>
        <w:pStyle w:val="ListParagraph"/>
        <w:numPr>
          <w:ilvl w:val="0"/>
          <w:numId w:val="14"/>
        </w:numPr>
        <w:spacing w:after="0" w:line="240" w:lineRule="auto"/>
        <w:rPr>
          <w:rFonts w:ascii="Montserrat" w:hAnsi="Montserrat"/>
        </w:rPr>
      </w:pPr>
      <w:r>
        <w:rPr>
          <w:rFonts w:ascii="Montserrat" w:hAnsi="Montserrat"/>
        </w:rPr>
        <w:t>The Fellow</w:t>
      </w:r>
      <w:r w:rsidR="00573767">
        <w:rPr>
          <w:rFonts w:ascii="Montserrat" w:hAnsi="Montserrat"/>
        </w:rPr>
        <w:t xml:space="preserve"> will </w:t>
      </w:r>
      <w:r>
        <w:rPr>
          <w:rFonts w:ascii="Montserrat" w:hAnsi="Montserrat"/>
        </w:rPr>
        <w:t xml:space="preserve">work a </w:t>
      </w:r>
      <w:r w:rsidR="00573767" w:rsidRPr="00ED4AA2">
        <w:rPr>
          <w:rFonts w:ascii="Montserrat" w:hAnsi="Montserrat"/>
        </w:rPr>
        <w:t xml:space="preserve">40-hour week </w:t>
      </w:r>
      <w:r>
        <w:rPr>
          <w:rFonts w:ascii="Montserrat" w:hAnsi="Montserrat"/>
        </w:rPr>
        <w:t>for 52 weeks at a salary of $35,500.</w:t>
      </w:r>
    </w:p>
    <w:p w14:paraId="5E9F7F6A" w14:textId="77777777" w:rsidR="00573767" w:rsidRPr="00481F40" w:rsidRDefault="00573767" w:rsidP="00204413">
      <w:pPr>
        <w:spacing w:after="0" w:line="240" w:lineRule="auto"/>
        <w:rPr>
          <w:rFonts w:ascii="Montserrat" w:hAnsi="Montserrat"/>
        </w:rPr>
      </w:pPr>
    </w:p>
    <w:p w14:paraId="68636690" w14:textId="4035A253" w:rsidR="006A6C5F" w:rsidRDefault="006A6C5F" w:rsidP="00204413">
      <w:pPr>
        <w:spacing w:after="0" w:line="240" w:lineRule="auto"/>
        <w:rPr>
          <w:rFonts w:ascii="Montserrat" w:hAnsi="Montserrat"/>
          <w:b/>
          <w:bCs/>
        </w:rPr>
      </w:pPr>
      <w:r w:rsidRPr="00481F40">
        <w:rPr>
          <w:rFonts w:ascii="Montserrat" w:hAnsi="Montserrat"/>
          <w:b/>
          <w:bCs/>
        </w:rPr>
        <w:t xml:space="preserve">Additional benefits offered to the </w:t>
      </w:r>
      <w:r w:rsidR="00CD3CED">
        <w:rPr>
          <w:rFonts w:ascii="Montserrat" w:hAnsi="Montserrat"/>
          <w:b/>
          <w:bCs/>
        </w:rPr>
        <w:t>fellow</w:t>
      </w:r>
      <w:r w:rsidRPr="00481F40">
        <w:rPr>
          <w:rFonts w:ascii="Montserrat" w:hAnsi="Montserrat"/>
          <w:b/>
          <w:bCs/>
        </w:rPr>
        <w:t>:</w:t>
      </w:r>
    </w:p>
    <w:p w14:paraId="6ADFFD0D" w14:textId="77777777" w:rsidR="00F44444" w:rsidRPr="00481F40" w:rsidRDefault="00F44444" w:rsidP="00204413">
      <w:pPr>
        <w:spacing w:after="0" w:line="240" w:lineRule="auto"/>
        <w:rPr>
          <w:rFonts w:ascii="Montserrat" w:hAnsi="Montserrat"/>
        </w:rPr>
      </w:pPr>
    </w:p>
    <w:p w14:paraId="3406D275" w14:textId="77777777" w:rsidR="00573767" w:rsidRDefault="00573767" w:rsidP="00573767">
      <w:pPr>
        <w:pStyle w:val="ListParagraph"/>
        <w:numPr>
          <w:ilvl w:val="0"/>
          <w:numId w:val="15"/>
        </w:numPr>
        <w:spacing w:after="0" w:line="240" w:lineRule="auto"/>
        <w:rPr>
          <w:rFonts w:ascii="Montserrat" w:hAnsi="Montserrat"/>
        </w:rPr>
      </w:pPr>
      <w:r>
        <w:rPr>
          <w:rFonts w:ascii="Montserrat" w:hAnsi="Montserrat"/>
        </w:rPr>
        <w:t xml:space="preserve">Simple IRA Retirement Plan – Employees can contribute a minimum of 3% of their salary, pre-tax, and IC will match up to 3%. </w:t>
      </w:r>
    </w:p>
    <w:p w14:paraId="04C48F6D" w14:textId="417A5F3E" w:rsidR="00573767" w:rsidRPr="00A96453" w:rsidRDefault="00573767" w:rsidP="00573767">
      <w:pPr>
        <w:pStyle w:val="ListParagraph"/>
        <w:numPr>
          <w:ilvl w:val="0"/>
          <w:numId w:val="15"/>
        </w:numPr>
        <w:spacing w:after="0" w:line="240" w:lineRule="auto"/>
        <w:rPr>
          <w:rFonts w:ascii="Montserrat" w:hAnsi="Montserrat"/>
        </w:rPr>
      </w:pPr>
      <w:r w:rsidRPr="00A96453">
        <w:rPr>
          <w:rFonts w:ascii="Montserrat" w:hAnsi="Montserrat"/>
        </w:rPr>
        <w:t>Monthly cell phone allowance ($</w:t>
      </w:r>
      <w:proofErr w:type="gramStart"/>
      <w:r w:rsidRPr="00A96453">
        <w:rPr>
          <w:rFonts w:ascii="Montserrat" w:hAnsi="Montserrat"/>
        </w:rPr>
        <w:t>40)</w:t>
      </w:r>
      <w:r w:rsidR="00DD6D8E">
        <w:rPr>
          <w:rFonts w:ascii="Montserrat" w:hAnsi="Montserrat"/>
        </w:rPr>
        <w:t>*</w:t>
      </w:r>
      <w:proofErr w:type="gramEnd"/>
    </w:p>
    <w:p w14:paraId="03BEEF90" w14:textId="0EA49AA1" w:rsidR="00573767" w:rsidRPr="00A96453" w:rsidRDefault="00573767" w:rsidP="00573767">
      <w:pPr>
        <w:pStyle w:val="ListParagraph"/>
        <w:numPr>
          <w:ilvl w:val="0"/>
          <w:numId w:val="15"/>
        </w:numPr>
        <w:spacing w:after="0" w:line="240" w:lineRule="auto"/>
        <w:rPr>
          <w:rFonts w:ascii="Montserrat" w:hAnsi="Montserrat"/>
        </w:rPr>
      </w:pPr>
      <w:r w:rsidRPr="00A96453">
        <w:rPr>
          <w:rFonts w:ascii="Montserrat" w:hAnsi="Montserrat"/>
        </w:rPr>
        <w:t>Monthly Internet allowance ($</w:t>
      </w:r>
      <w:proofErr w:type="gramStart"/>
      <w:r w:rsidRPr="00A96453">
        <w:rPr>
          <w:rFonts w:ascii="Montserrat" w:hAnsi="Montserrat"/>
        </w:rPr>
        <w:t>15)</w:t>
      </w:r>
      <w:r w:rsidR="00DD6D8E">
        <w:rPr>
          <w:rFonts w:ascii="Montserrat" w:hAnsi="Montserrat"/>
        </w:rPr>
        <w:t>*</w:t>
      </w:r>
      <w:proofErr w:type="gramEnd"/>
    </w:p>
    <w:p w14:paraId="4EF92C2C" w14:textId="77777777" w:rsidR="00573767" w:rsidRPr="00A96453" w:rsidRDefault="00573767" w:rsidP="00573767">
      <w:pPr>
        <w:pStyle w:val="ListParagraph"/>
        <w:numPr>
          <w:ilvl w:val="0"/>
          <w:numId w:val="15"/>
        </w:numPr>
        <w:spacing w:after="0" w:line="240" w:lineRule="auto"/>
        <w:rPr>
          <w:rFonts w:ascii="Montserrat" w:hAnsi="Montserrat"/>
        </w:rPr>
      </w:pPr>
      <w:r w:rsidRPr="00A96453">
        <w:rPr>
          <w:rFonts w:ascii="Montserrat" w:hAnsi="Montserrat"/>
        </w:rPr>
        <w:t>Opportunity to work remotely, except for one in-office day per month</w:t>
      </w:r>
    </w:p>
    <w:p w14:paraId="48206B0D" w14:textId="77777777" w:rsidR="00573767" w:rsidRPr="00A96453" w:rsidRDefault="00573767" w:rsidP="00573767">
      <w:pPr>
        <w:pStyle w:val="ListParagraph"/>
        <w:numPr>
          <w:ilvl w:val="0"/>
          <w:numId w:val="15"/>
        </w:numPr>
        <w:spacing w:after="0" w:line="240" w:lineRule="auto"/>
        <w:rPr>
          <w:rFonts w:ascii="Montserrat" w:hAnsi="Montserrat"/>
        </w:rPr>
      </w:pPr>
      <w:r w:rsidRPr="00A96453">
        <w:rPr>
          <w:rFonts w:ascii="Montserrat" w:hAnsi="Montserrat"/>
        </w:rPr>
        <w:t>"Tinker Day" once per month which allow staff to focus on passion projects outside of work</w:t>
      </w:r>
    </w:p>
    <w:p w14:paraId="1EB7AE1D" w14:textId="77777777" w:rsidR="00573767" w:rsidRDefault="00573767" w:rsidP="00573767">
      <w:pPr>
        <w:pStyle w:val="ListParagraph"/>
        <w:numPr>
          <w:ilvl w:val="0"/>
          <w:numId w:val="15"/>
        </w:numPr>
        <w:spacing w:after="0" w:line="240" w:lineRule="auto"/>
        <w:rPr>
          <w:rFonts w:ascii="Montserrat" w:hAnsi="Montserrat"/>
        </w:rPr>
      </w:pPr>
      <w:r w:rsidRPr="00A96453">
        <w:rPr>
          <w:rFonts w:ascii="Montserrat" w:hAnsi="Montserrat"/>
        </w:rPr>
        <w:t>Generous paid time off, including 120 accrued hours, the week between Christmas and New Years, birthday</w:t>
      </w:r>
      <w:r>
        <w:rPr>
          <w:rFonts w:ascii="Montserrat" w:hAnsi="Montserrat"/>
        </w:rPr>
        <w:t xml:space="preserve"> day off</w:t>
      </w:r>
      <w:r w:rsidRPr="00A96453">
        <w:rPr>
          <w:rFonts w:ascii="Montserrat" w:hAnsi="Montserrat"/>
        </w:rPr>
        <w:t>, and 9 additional holidays</w:t>
      </w:r>
    </w:p>
    <w:p w14:paraId="594C4C7B" w14:textId="5FB0D54F" w:rsidR="00DD6D8E" w:rsidRPr="00DD6D8E" w:rsidRDefault="00DD6D8E" w:rsidP="00DD6D8E">
      <w:pPr>
        <w:spacing w:after="0" w:line="240" w:lineRule="auto"/>
        <w:rPr>
          <w:rFonts w:ascii="Montserrat" w:hAnsi="Montserrat"/>
        </w:rPr>
      </w:pPr>
      <w:r>
        <w:rPr>
          <w:rFonts w:ascii="Montserrat" w:hAnsi="Montserrat"/>
        </w:rPr>
        <w:lastRenderedPageBreak/>
        <w:t>*Subject to change in 2027 dependent upon organizational budget</w:t>
      </w:r>
    </w:p>
    <w:p w14:paraId="7CECC579" w14:textId="77777777" w:rsidR="006A6C5F" w:rsidRPr="00481F40" w:rsidRDefault="006A6C5F" w:rsidP="00204413">
      <w:pPr>
        <w:spacing w:after="0" w:line="240" w:lineRule="auto"/>
        <w:rPr>
          <w:rFonts w:ascii="Montserrat" w:hAnsi="Montserrat"/>
        </w:rPr>
      </w:pPr>
    </w:p>
    <w:p w14:paraId="500EB23C" w14:textId="77777777" w:rsidR="006A6C5F" w:rsidRPr="00481F40" w:rsidRDefault="006A6C5F" w:rsidP="00204413">
      <w:pPr>
        <w:spacing w:after="0" w:line="240" w:lineRule="auto"/>
        <w:rPr>
          <w:rFonts w:ascii="Montserrat" w:hAnsi="Montserrat"/>
        </w:rPr>
      </w:pPr>
    </w:p>
    <w:p w14:paraId="273E8E24" w14:textId="169525F0" w:rsidR="001E2147" w:rsidRPr="008C2DB2" w:rsidRDefault="004D5ADD" w:rsidP="001E2147">
      <w:pPr>
        <w:shd w:val="clear" w:color="auto" w:fill="808080" w:themeFill="background1" w:themeFillShade="80"/>
        <w:spacing w:after="0" w:line="240" w:lineRule="auto"/>
        <w:jc w:val="center"/>
        <w:rPr>
          <w:rFonts w:ascii="Montserrat" w:hAnsi="Montserrat"/>
          <w:b/>
          <w:bCs/>
          <w:color w:val="FFFFFF" w:themeColor="background1"/>
          <w:sz w:val="24"/>
          <w:szCs w:val="24"/>
        </w:rPr>
      </w:pPr>
      <w:r w:rsidRPr="008C2DB2">
        <w:rPr>
          <w:rFonts w:ascii="Montserrat" w:hAnsi="Montserrat"/>
          <w:b/>
          <w:bCs/>
          <w:color w:val="FFFFFF" w:themeColor="background1"/>
          <w:sz w:val="24"/>
          <w:szCs w:val="24"/>
        </w:rPr>
        <w:t xml:space="preserve">The </w:t>
      </w:r>
      <w:r w:rsidR="00CD3CED">
        <w:rPr>
          <w:rFonts w:ascii="Montserrat" w:hAnsi="Montserrat"/>
          <w:b/>
          <w:bCs/>
          <w:color w:val="FFFFFF" w:themeColor="background1"/>
          <w:sz w:val="24"/>
          <w:szCs w:val="24"/>
        </w:rPr>
        <w:t>Fellow</w:t>
      </w:r>
      <w:r w:rsidRPr="008C2DB2">
        <w:rPr>
          <w:rFonts w:ascii="Montserrat" w:hAnsi="Montserrat"/>
          <w:b/>
          <w:bCs/>
          <w:color w:val="FFFFFF" w:themeColor="background1"/>
          <w:sz w:val="24"/>
          <w:szCs w:val="24"/>
        </w:rPr>
        <w:t>ship Experience</w:t>
      </w:r>
    </w:p>
    <w:p w14:paraId="5D263222" w14:textId="77777777" w:rsidR="0068347A" w:rsidRPr="00481F40" w:rsidRDefault="0068347A" w:rsidP="00204413">
      <w:pPr>
        <w:spacing w:after="0" w:line="240" w:lineRule="auto"/>
        <w:rPr>
          <w:rFonts w:ascii="Montserrat" w:hAnsi="Montserrat"/>
        </w:rPr>
      </w:pPr>
    </w:p>
    <w:p w14:paraId="0C4D71E1" w14:textId="289D6D5F" w:rsidR="00FF4CED" w:rsidRPr="00481F40" w:rsidRDefault="002947EB" w:rsidP="00204413">
      <w:pPr>
        <w:spacing w:after="0" w:line="240" w:lineRule="auto"/>
        <w:rPr>
          <w:rFonts w:ascii="Montserrat" w:hAnsi="Montserrat"/>
        </w:rPr>
      </w:pPr>
      <w:r w:rsidRPr="00481F40">
        <w:rPr>
          <w:rFonts w:ascii="Montserrat" w:hAnsi="Montserrat"/>
          <w:b/>
          <w:bCs/>
        </w:rPr>
        <w:t xml:space="preserve">Through this </w:t>
      </w:r>
      <w:r w:rsidR="00F352BF">
        <w:rPr>
          <w:rFonts w:ascii="Montserrat" w:hAnsi="Montserrat"/>
          <w:b/>
          <w:bCs/>
        </w:rPr>
        <w:t xml:space="preserve">role, the </w:t>
      </w:r>
      <w:r w:rsidR="00CD3CED">
        <w:rPr>
          <w:rFonts w:ascii="Montserrat" w:hAnsi="Montserrat"/>
          <w:b/>
          <w:bCs/>
        </w:rPr>
        <w:t>fellow</w:t>
      </w:r>
      <w:r w:rsidRPr="00481F40">
        <w:rPr>
          <w:rFonts w:ascii="Montserrat" w:hAnsi="Montserrat"/>
          <w:b/>
          <w:bCs/>
        </w:rPr>
        <w:t xml:space="preserve"> will b</w:t>
      </w:r>
      <w:r w:rsidR="00FF4CED" w:rsidRPr="00481F40">
        <w:rPr>
          <w:rFonts w:ascii="Montserrat" w:hAnsi="Montserrat"/>
          <w:b/>
          <w:bCs/>
        </w:rPr>
        <w:t xml:space="preserve">uild capacity in </w:t>
      </w:r>
      <w:r w:rsidR="007566E4">
        <w:rPr>
          <w:rFonts w:ascii="Montserrat" w:hAnsi="Montserrat"/>
          <w:b/>
          <w:bCs/>
        </w:rPr>
        <w:t>this</w:t>
      </w:r>
      <w:r w:rsidR="00FF4CED" w:rsidRPr="00481F40">
        <w:rPr>
          <w:rFonts w:ascii="Montserrat" w:hAnsi="Montserrat"/>
          <w:b/>
          <w:bCs/>
        </w:rPr>
        <w:t xml:space="preserve"> organization</w:t>
      </w:r>
      <w:r w:rsidRPr="00481F40">
        <w:rPr>
          <w:rFonts w:ascii="Montserrat" w:hAnsi="Montserrat"/>
          <w:b/>
          <w:bCs/>
        </w:rPr>
        <w:t xml:space="preserve"> by</w:t>
      </w:r>
      <w:r w:rsidR="00FF4CED" w:rsidRPr="00481F40">
        <w:rPr>
          <w:rFonts w:ascii="Montserrat" w:hAnsi="Montserrat"/>
          <w:b/>
          <w:bCs/>
        </w:rPr>
        <w:t>:</w:t>
      </w:r>
    </w:p>
    <w:p w14:paraId="0363EFB2" w14:textId="77777777" w:rsidR="0068347A" w:rsidRPr="00481F40" w:rsidRDefault="0068347A" w:rsidP="00204413">
      <w:pPr>
        <w:spacing w:after="0" w:line="240" w:lineRule="auto"/>
        <w:rPr>
          <w:rFonts w:ascii="Montserrat" w:hAnsi="Montserrat"/>
        </w:rPr>
      </w:pPr>
    </w:p>
    <w:p w14:paraId="148F2679" w14:textId="7632647D" w:rsidR="0068347A" w:rsidRPr="00481F40" w:rsidRDefault="00573767" w:rsidP="00204413">
      <w:pPr>
        <w:spacing w:after="0" w:line="240" w:lineRule="auto"/>
        <w:rPr>
          <w:rFonts w:ascii="Montserrat" w:hAnsi="Montserrat"/>
        </w:rPr>
      </w:pPr>
      <w:r>
        <w:rPr>
          <w:rFonts w:ascii="Montserrat" w:hAnsi="Montserrat"/>
        </w:rPr>
        <w:t>T</w:t>
      </w:r>
      <w:r w:rsidRPr="004A3B50">
        <w:rPr>
          <w:rFonts w:ascii="Montserrat" w:hAnsi="Montserrat"/>
        </w:rPr>
        <w:t xml:space="preserve">he </w:t>
      </w:r>
      <w:r w:rsidR="00CD3CED">
        <w:rPr>
          <w:rFonts w:ascii="Montserrat" w:hAnsi="Montserrat"/>
        </w:rPr>
        <w:t>Fellow</w:t>
      </w:r>
      <w:r w:rsidRPr="004A3B50">
        <w:rPr>
          <w:rFonts w:ascii="Montserrat" w:hAnsi="Montserrat"/>
        </w:rPr>
        <w:t xml:space="preserve"> will help build capacity by expanding Immunize Colorado's ability to support direct service in more communities across Colorado, including supporting the planning and execution of mobile and community-based vaccination clinics</w:t>
      </w:r>
      <w:r w:rsidR="00660578">
        <w:rPr>
          <w:rFonts w:ascii="Montserrat" w:hAnsi="Montserrat"/>
        </w:rPr>
        <w:t xml:space="preserve"> and community events, </w:t>
      </w:r>
      <w:r w:rsidRPr="004A3B50">
        <w:rPr>
          <w:rFonts w:ascii="Montserrat" w:hAnsi="Montserrat"/>
        </w:rPr>
        <w:t xml:space="preserve">and by identifying new organizations and individuals with whom we can partner on vaccination initiatives. The </w:t>
      </w:r>
      <w:r w:rsidR="00CD3CED">
        <w:rPr>
          <w:rFonts w:ascii="Montserrat" w:hAnsi="Montserrat"/>
        </w:rPr>
        <w:t>Fellow</w:t>
      </w:r>
      <w:r w:rsidRPr="004A3B50">
        <w:rPr>
          <w:rFonts w:ascii="Montserrat" w:hAnsi="Montserrat"/>
        </w:rPr>
        <w:t xml:space="preserve"> will also build capacity by expanding our community outreach efforts through creation of communications resources and educational materials on vaccination for diverse audiences throughout the state. Additionally, the </w:t>
      </w:r>
      <w:r w:rsidR="00CD3CED">
        <w:rPr>
          <w:rFonts w:ascii="Montserrat" w:hAnsi="Montserrat"/>
        </w:rPr>
        <w:t>Fellow</w:t>
      </w:r>
      <w:r w:rsidRPr="004A3B50">
        <w:rPr>
          <w:rFonts w:ascii="Montserrat" w:hAnsi="Montserrat"/>
        </w:rPr>
        <w:t xml:space="preserve"> will build capacity by supporting and exp</w:t>
      </w:r>
      <w:r>
        <w:rPr>
          <w:rFonts w:ascii="Montserrat" w:hAnsi="Montserrat"/>
        </w:rPr>
        <w:t>a</w:t>
      </w:r>
      <w:r w:rsidRPr="004A3B50">
        <w:rPr>
          <w:rFonts w:ascii="Montserrat" w:hAnsi="Montserrat"/>
        </w:rPr>
        <w:t>nding our efforts to educate immunization providers and other healthcare personnel on the importance of immunization through monthly webinars, trainings, our Immunization Summit, and other educational opportunities.</w:t>
      </w:r>
    </w:p>
    <w:p w14:paraId="4A92D6DC" w14:textId="77777777" w:rsidR="00850E84" w:rsidRPr="00481F40" w:rsidRDefault="00850E84" w:rsidP="00204413">
      <w:pPr>
        <w:spacing w:after="0" w:line="240" w:lineRule="auto"/>
        <w:rPr>
          <w:rFonts w:ascii="Montserrat" w:hAnsi="Montserrat"/>
          <w:color w:val="202124"/>
          <w:shd w:val="clear" w:color="auto" w:fill="F8F9FA"/>
        </w:rPr>
      </w:pPr>
    </w:p>
    <w:p w14:paraId="46BDB88D" w14:textId="651BFCBC" w:rsidR="00E45EC3" w:rsidRPr="00481F40" w:rsidRDefault="00EA6FD9" w:rsidP="00204413">
      <w:pPr>
        <w:spacing w:after="0" w:line="240" w:lineRule="auto"/>
        <w:rPr>
          <w:rFonts w:ascii="Montserrat" w:hAnsi="Montserrat"/>
        </w:rPr>
      </w:pPr>
      <w:r>
        <w:rPr>
          <w:rFonts w:ascii="Montserrat" w:hAnsi="Montserrat"/>
          <w:b/>
          <w:bCs/>
        </w:rPr>
        <w:t xml:space="preserve">Please describe ways in which the </w:t>
      </w:r>
      <w:r w:rsidR="00CD3CED">
        <w:rPr>
          <w:rFonts w:ascii="Montserrat" w:hAnsi="Montserrat"/>
          <w:b/>
          <w:bCs/>
        </w:rPr>
        <w:t>fellow</w:t>
      </w:r>
      <w:r w:rsidR="007566E4">
        <w:rPr>
          <w:rFonts w:ascii="Montserrat" w:hAnsi="Montserrat"/>
          <w:b/>
          <w:bCs/>
        </w:rPr>
        <w:t xml:space="preserve"> </w:t>
      </w:r>
      <w:r w:rsidR="00E45EC3" w:rsidRPr="00481F40">
        <w:rPr>
          <w:rFonts w:ascii="Montserrat" w:hAnsi="Montserrat"/>
          <w:b/>
          <w:bCs/>
        </w:rPr>
        <w:t>will contribute to societal systemic change</w:t>
      </w:r>
      <w:r>
        <w:rPr>
          <w:rFonts w:ascii="Montserrat" w:hAnsi="Montserrat"/>
          <w:b/>
          <w:bCs/>
        </w:rPr>
        <w:t xml:space="preserve"> and/or direct service</w:t>
      </w:r>
      <w:r w:rsidR="00E45EC3" w:rsidRPr="00481F40">
        <w:rPr>
          <w:rFonts w:ascii="Montserrat" w:hAnsi="Montserrat"/>
          <w:b/>
          <w:bCs/>
        </w:rPr>
        <w:t xml:space="preserve"> </w:t>
      </w:r>
      <w:r w:rsidR="00C84DB3">
        <w:rPr>
          <w:rFonts w:ascii="Montserrat" w:hAnsi="Montserrat"/>
          <w:b/>
          <w:bCs/>
        </w:rPr>
        <w:t xml:space="preserve">to the community </w:t>
      </w:r>
      <w:r w:rsidR="00E45EC3" w:rsidRPr="00481F40">
        <w:rPr>
          <w:rFonts w:ascii="Montserrat" w:hAnsi="Montserrat"/>
          <w:b/>
          <w:bCs/>
        </w:rPr>
        <w:t xml:space="preserve">during this </w:t>
      </w:r>
      <w:r w:rsidR="00CD3CED">
        <w:rPr>
          <w:rFonts w:ascii="Montserrat" w:hAnsi="Montserrat"/>
          <w:b/>
          <w:bCs/>
        </w:rPr>
        <w:t>fellow</w:t>
      </w:r>
      <w:r w:rsidR="00E45EC3" w:rsidRPr="00481F40">
        <w:rPr>
          <w:rFonts w:ascii="Montserrat" w:hAnsi="Montserrat"/>
          <w:b/>
          <w:bCs/>
        </w:rPr>
        <w:t>ship:</w:t>
      </w:r>
    </w:p>
    <w:p w14:paraId="4DFCFEE9" w14:textId="77777777" w:rsidR="0068347A" w:rsidRPr="00481F40" w:rsidRDefault="0068347A" w:rsidP="00204413">
      <w:pPr>
        <w:spacing w:after="0" w:line="240" w:lineRule="auto"/>
        <w:rPr>
          <w:rFonts w:ascii="Montserrat" w:hAnsi="Montserrat"/>
        </w:rPr>
      </w:pPr>
    </w:p>
    <w:p w14:paraId="588CB5F6" w14:textId="71A05CA0" w:rsidR="00660578" w:rsidRPr="00660578" w:rsidRDefault="00660578" w:rsidP="00660578">
      <w:pPr>
        <w:spacing w:after="0" w:line="240" w:lineRule="auto"/>
        <w:rPr>
          <w:rFonts w:ascii="Montserrat" w:hAnsi="Montserrat"/>
        </w:rPr>
      </w:pPr>
      <w:r w:rsidRPr="00660578">
        <w:rPr>
          <w:rFonts w:ascii="Montserrat" w:hAnsi="Montserrat"/>
        </w:rPr>
        <w:t xml:space="preserve">Many Coloradans experience barriers to accessing basic preventive health care, like vaccinations. One of Immunize Colorado's core focus areas is to increase access to vaccination, and our current efforts include advocating for and helping to build processes and programs that promote unique and innovative strategies for vaccine delivery in our state. Specifically, IC manages a Trusted Messenger (TM) program which allows us to work directly with people who are trusted leaders in communities that experience barriers to vaccination; they help to build trust </w:t>
      </w:r>
      <w:r w:rsidR="00DD6D8E">
        <w:rPr>
          <w:rFonts w:ascii="Montserrat" w:hAnsi="Montserrat"/>
        </w:rPr>
        <w:t>by</w:t>
      </w:r>
      <w:r w:rsidRPr="00660578">
        <w:rPr>
          <w:rFonts w:ascii="Montserrat" w:hAnsi="Montserrat"/>
        </w:rPr>
        <w:t xml:space="preserve"> hosting vaccine clinics and educational events. We </w:t>
      </w:r>
      <w:r>
        <w:rPr>
          <w:rFonts w:ascii="Montserrat" w:hAnsi="Montserrat"/>
        </w:rPr>
        <w:t>have also launched a</w:t>
      </w:r>
      <w:r w:rsidRPr="00660578">
        <w:rPr>
          <w:rFonts w:ascii="Montserrat" w:hAnsi="Montserrat"/>
        </w:rPr>
        <w:t xml:space="preserve"> Community Baby Shower</w:t>
      </w:r>
      <w:r>
        <w:rPr>
          <w:rFonts w:ascii="Montserrat" w:hAnsi="Montserrat"/>
        </w:rPr>
        <w:t xml:space="preserve"> initiative</w:t>
      </w:r>
      <w:r w:rsidRPr="00660578">
        <w:rPr>
          <w:rFonts w:ascii="Montserrat" w:hAnsi="Montserrat"/>
        </w:rPr>
        <w:t xml:space="preserve"> with the help of these TMs</w:t>
      </w:r>
      <w:r>
        <w:rPr>
          <w:rFonts w:ascii="Montserrat" w:hAnsi="Montserrat"/>
        </w:rPr>
        <w:t>, which</w:t>
      </w:r>
      <w:r w:rsidRPr="00660578">
        <w:rPr>
          <w:rFonts w:ascii="Montserrat" w:hAnsi="Montserrat"/>
        </w:rPr>
        <w:t xml:space="preserve"> provide immunization</w:t>
      </w:r>
      <w:r>
        <w:rPr>
          <w:rFonts w:ascii="Montserrat" w:hAnsi="Montserrat"/>
        </w:rPr>
        <w:t xml:space="preserve"> and other health and wraparound </w:t>
      </w:r>
      <w:r w:rsidRPr="00660578">
        <w:rPr>
          <w:rFonts w:ascii="Montserrat" w:hAnsi="Montserrat"/>
        </w:rPr>
        <w:t xml:space="preserve">services </w:t>
      </w:r>
      <w:r>
        <w:rPr>
          <w:rFonts w:ascii="Montserrat" w:hAnsi="Montserrat"/>
        </w:rPr>
        <w:t>(</w:t>
      </w:r>
      <w:r w:rsidRPr="00660578">
        <w:rPr>
          <w:rFonts w:ascii="Montserrat" w:hAnsi="Montserrat"/>
        </w:rPr>
        <w:t>like Medicaid</w:t>
      </w:r>
      <w:r>
        <w:rPr>
          <w:rFonts w:ascii="Montserrat" w:hAnsi="Montserrat"/>
        </w:rPr>
        <w:t xml:space="preserve">, SNAP, and WIC </w:t>
      </w:r>
      <w:r w:rsidRPr="00660578">
        <w:rPr>
          <w:rFonts w:ascii="Montserrat" w:hAnsi="Montserrat"/>
        </w:rPr>
        <w:t>enrollment</w:t>
      </w:r>
      <w:r>
        <w:rPr>
          <w:rFonts w:ascii="Montserrat" w:hAnsi="Montserrat"/>
        </w:rPr>
        <w:t>, childcare navigation, and early literacy support)</w:t>
      </w:r>
      <w:r w:rsidRPr="00660578">
        <w:rPr>
          <w:rFonts w:ascii="Montserrat" w:hAnsi="Montserrat"/>
        </w:rPr>
        <w:t xml:space="preserve"> to families with kids prenatal </w:t>
      </w:r>
      <w:r>
        <w:rPr>
          <w:rFonts w:ascii="Montserrat" w:hAnsi="Montserrat"/>
        </w:rPr>
        <w:t>to</w:t>
      </w:r>
      <w:r w:rsidRPr="00660578">
        <w:rPr>
          <w:rFonts w:ascii="Montserrat" w:hAnsi="Montserrat"/>
        </w:rPr>
        <w:t xml:space="preserve"> 3 years old in marginalized communities. </w:t>
      </w:r>
      <w:r>
        <w:rPr>
          <w:rFonts w:ascii="Montserrat" w:hAnsi="Montserrat"/>
        </w:rPr>
        <w:t>Should IC secure funding to continue hosting Shower events, t</w:t>
      </w:r>
      <w:r w:rsidRPr="00660578">
        <w:rPr>
          <w:rFonts w:ascii="Montserrat" w:hAnsi="Montserrat"/>
        </w:rPr>
        <w:t xml:space="preserve">he </w:t>
      </w:r>
      <w:r w:rsidR="00CD3CED">
        <w:rPr>
          <w:rFonts w:ascii="Montserrat" w:hAnsi="Montserrat"/>
        </w:rPr>
        <w:t>Fellow</w:t>
      </w:r>
      <w:r w:rsidRPr="00660578">
        <w:rPr>
          <w:rFonts w:ascii="Montserrat" w:hAnsi="Montserrat"/>
        </w:rPr>
        <w:t xml:space="preserve"> will be directly involved in helping to plan </w:t>
      </w:r>
      <w:r>
        <w:rPr>
          <w:rFonts w:ascii="Montserrat" w:hAnsi="Montserrat"/>
        </w:rPr>
        <w:t>them</w:t>
      </w:r>
      <w:r w:rsidRPr="00660578">
        <w:rPr>
          <w:rFonts w:ascii="Montserrat" w:hAnsi="Montserrat"/>
        </w:rPr>
        <w:t xml:space="preserve">, and will work directly with our community partners, including TMs and others, to implement these strategies. </w:t>
      </w:r>
      <w:r>
        <w:rPr>
          <w:rFonts w:ascii="Montserrat" w:hAnsi="Montserrat"/>
        </w:rPr>
        <w:t xml:space="preserve">The </w:t>
      </w:r>
      <w:r w:rsidR="00CD3CED">
        <w:rPr>
          <w:rFonts w:ascii="Montserrat" w:hAnsi="Montserrat"/>
        </w:rPr>
        <w:t>Fellow</w:t>
      </w:r>
      <w:r w:rsidRPr="00660578">
        <w:rPr>
          <w:rFonts w:ascii="Montserrat" w:hAnsi="Montserrat"/>
        </w:rPr>
        <w:t xml:space="preserve"> would thereby contribute meaningfully to equity-driven systemic change in vaccine delivery and access systems in Colorado through coordination of direct service opportunities. Overall, the </w:t>
      </w:r>
      <w:r w:rsidR="00CD3CED">
        <w:rPr>
          <w:rFonts w:ascii="Montserrat" w:hAnsi="Montserrat"/>
        </w:rPr>
        <w:t>Fellow</w:t>
      </w:r>
      <w:r w:rsidRPr="00660578">
        <w:rPr>
          <w:rFonts w:ascii="Montserrat" w:hAnsi="Montserrat"/>
        </w:rPr>
        <w:t xml:space="preserve"> will impact the community by listening to the needs of diverse audiences and ensuring these are woven into the organization's provider education, community outreach, and direct service efforts.</w:t>
      </w:r>
    </w:p>
    <w:p w14:paraId="198F93A4" w14:textId="77777777" w:rsidR="0068347A" w:rsidRPr="00481F40" w:rsidRDefault="0068347A" w:rsidP="00204413">
      <w:pPr>
        <w:spacing w:after="0" w:line="240" w:lineRule="auto"/>
        <w:rPr>
          <w:rFonts w:ascii="Montserrat" w:hAnsi="Montserrat"/>
        </w:rPr>
      </w:pPr>
    </w:p>
    <w:p w14:paraId="01D10CA5" w14:textId="77777777" w:rsidR="00DF14E3" w:rsidRPr="00481F40" w:rsidRDefault="00DF14E3" w:rsidP="00204413">
      <w:pPr>
        <w:spacing w:after="0" w:line="240" w:lineRule="auto"/>
        <w:rPr>
          <w:rFonts w:ascii="Montserrat" w:hAnsi="Montserrat"/>
          <w:b/>
          <w:bCs/>
        </w:rPr>
      </w:pPr>
    </w:p>
    <w:p w14:paraId="16D4DED9" w14:textId="6EFF3FCD" w:rsidR="00367007" w:rsidRPr="00481F40" w:rsidRDefault="00367007" w:rsidP="00367007">
      <w:pPr>
        <w:spacing w:after="0" w:line="240" w:lineRule="auto"/>
        <w:rPr>
          <w:rFonts w:ascii="Montserrat" w:hAnsi="Montserrat"/>
        </w:rPr>
      </w:pPr>
      <w:r w:rsidRPr="00481F40">
        <w:rPr>
          <w:rFonts w:ascii="Montserrat" w:hAnsi="Montserrat"/>
          <w:b/>
          <w:bCs/>
        </w:rPr>
        <w:t xml:space="preserve">What support or professional development can the </w:t>
      </w:r>
      <w:r w:rsidR="00CD3CED">
        <w:rPr>
          <w:rFonts w:ascii="Montserrat" w:hAnsi="Montserrat"/>
          <w:b/>
          <w:bCs/>
        </w:rPr>
        <w:t>fellow</w:t>
      </w:r>
      <w:r w:rsidRPr="00481F40">
        <w:rPr>
          <w:rFonts w:ascii="Montserrat" w:hAnsi="Montserrat"/>
          <w:b/>
          <w:bCs/>
        </w:rPr>
        <w:t xml:space="preserve"> expect from their supervisor, </w:t>
      </w:r>
      <w:r w:rsidR="00B21453">
        <w:rPr>
          <w:rFonts w:ascii="Montserrat" w:hAnsi="Montserrat"/>
          <w:b/>
          <w:bCs/>
        </w:rPr>
        <w:t xml:space="preserve">other </w:t>
      </w:r>
      <w:r w:rsidRPr="00481F40">
        <w:rPr>
          <w:rFonts w:ascii="Montserrat" w:hAnsi="Montserrat"/>
          <w:b/>
          <w:bCs/>
        </w:rPr>
        <w:t>staff, or the organization?</w:t>
      </w:r>
    </w:p>
    <w:p w14:paraId="441942FD" w14:textId="61E7B3C8" w:rsidR="0034485F" w:rsidRPr="00481F40" w:rsidRDefault="0034485F" w:rsidP="00204413">
      <w:pPr>
        <w:spacing w:after="0" w:line="240" w:lineRule="auto"/>
        <w:rPr>
          <w:rFonts w:ascii="Montserrat" w:hAnsi="Montserrat"/>
          <w:color w:val="202124"/>
          <w:shd w:val="clear" w:color="auto" w:fill="F8F9FA"/>
        </w:rPr>
      </w:pPr>
    </w:p>
    <w:p w14:paraId="40668BE7" w14:textId="77777777" w:rsidR="0068347A" w:rsidRDefault="0068347A" w:rsidP="00204413">
      <w:pPr>
        <w:spacing w:after="0" w:line="240" w:lineRule="auto"/>
        <w:rPr>
          <w:rFonts w:ascii="Montserrat" w:hAnsi="Montserrat"/>
          <w:color w:val="202124"/>
          <w:shd w:val="clear" w:color="auto" w:fill="F8F9FA"/>
        </w:rPr>
      </w:pPr>
    </w:p>
    <w:p w14:paraId="4CF7F825" w14:textId="300E662E" w:rsidR="00660578" w:rsidRDefault="00660578" w:rsidP="00660578">
      <w:pPr>
        <w:spacing w:after="0" w:line="240" w:lineRule="auto"/>
        <w:rPr>
          <w:rFonts w:ascii="Montserrat" w:hAnsi="Montserrat"/>
        </w:rPr>
      </w:pPr>
      <w:r w:rsidRPr="00660578">
        <w:rPr>
          <w:rFonts w:ascii="Montserrat" w:hAnsi="Montserrat"/>
        </w:rPr>
        <w:t xml:space="preserve">The </w:t>
      </w:r>
      <w:r w:rsidR="00CD3CED">
        <w:rPr>
          <w:rFonts w:ascii="Montserrat" w:hAnsi="Montserrat"/>
        </w:rPr>
        <w:t>Fellow</w:t>
      </w:r>
      <w:r w:rsidRPr="00660578">
        <w:rPr>
          <w:rFonts w:ascii="Montserrat" w:hAnsi="Montserrat"/>
        </w:rPr>
        <w:t xml:space="preserve">’s supervisors and teammates will support the </w:t>
      </w:r>
      <w:r w:rsidR="00CD3CED">
        <w:rPr>
          <w:rFonts w:ascii="Montserrat" w:hAnsi="Montserrat"/>
        </w:rPr>
        <w:t>Fellow</w:t>
      </w:r>
      <w:r w:rsidRPr="00660578">
        <w:rPr>
          <w:rFonts w:ascii="Montserrat" w:hAnsi="Montserrat"/>
        </w:rPr>
        <w:t xml:space="preserve"> by providing hands-on training in vaccination, health communication, program management,</w:t>
      </w:r>
      <w:r>
        <w:rPr>
          <w:rFonts w:ascii="Montserrat" w:hAnsi="Montserrat"/>
        </w:rPr>
        <w:t xml:space="preserve"> leadership,</w:t>
      </w:r>
      <w:r w:rsidRPr="00660578">
        <w:rPr>
          <w:rFonts w:ascii="Montserrat" w:hAnsi="Montserrat"/>
        </w:rPr>
        <w:t xml:space="preserve"> and community outreach and relationship building. We will work with them to develop and adhere to a work plan for their yearlong </w:t>
      </w:r>
      <w:r w:rsidR="00CD3CED">
        <w:rPr>
          <w:rFonts w:ascii="Montserrat" w:hAnsi="Montserrat"/>
        </w:rPr>
        <w:t>fellow</w:t>
      </w:r>
      <w:r w:rsidRPr="00660578">
        <w:rPr>
          <w:rFonts w:ascii="Montserrat" w:hAnsi="Montserrat"/>
        </w:rPr>
        <w:t>ship. We will also</w:t>
      </w:r>
      <w:r w:rsidR="003F788F">
        <w:rPr>
          <w:rFonts w:ascii="Montserrat" w:hAnsi="Montserrat"/>
        </w:rPr>
        <w:t xml:space="preserve"> provide close supervision of the </w:t>
      </w:r>
      <w:r w:rsidR="00CD3CED">
        <w:rPr>
          <w:rFonts w:ascii="Montserrat" w:hAnsi="Montserrat"/>
        </w:rPr>
        <w:t>Fellow</w:t>
      </w:r>
      <w:r w:rsidR="003F788F">
        <w:rPr>
          <w:rFonts w:ascii="Montserrat" w:hAnsi="Montserrat"/>
        </w:rPr>
        <w:t xml:space="preserve"> and</w:t>
      </w:r>
      <w:r w:rsidRPr="00660578">
        <w:rPr>
          <w:rFonts w:ascii="Montserrat" w:hAnsi="Montserrat"/>
        </w:rPr>
        <w:t xml:space="preserve"> conduct regular check-in meetings to see how they are adjusting to their </w:t>
      </w:r>
      <w:r w:rsidRPr="00660578">
        <w:rPr>
          <w:rFonts w:ascii="Montserrat" w:hAnsi="Montserrat"/>
        </w:rPr>
        <w:lastRenderedPageBreak/>
        <w:t>position, discuss and monitor their current work and capacity (adjusting when needed), answer any questions, and brainstorm ideas around projects they’re working on</w:t>
      </w:r>
      <w:r w:rsidR="003F788F">
        <w:rPr>
          <w:rFonts w:ascii="Montserrat" w:hAnsi="Montserrat"/>
        </w:rPr>
        <w:t>; we will also encourage</w:t>
      </w:r>
      <w:r w:rsidR="003F788F" w:rsidRPr="00660578">
        <w:rPr>
          <w:rFonts w:ascii="Montserrat" w:hAnsi="Montserrat"/>
        </w:rPr>
        <w:t xml:space="preserve"> the </w:t>
      </w:r>
      <w:r w:rsidR="00CD3CED">
        <w:rPr>
          <w:rFonts w:ascii="Montserrat" w:hAnsi="Montserrat"/>
        </w:rPr>
        <w:t>Fellow</w:t>
      </w:r>
      <w:r w:rsidR="003F788F" w:rsidRPr="00660578">
        <w:rPr>
          <w:rFonts w:ascii="Montserrat" w:hAnsi="Montserrat"/>
        </w:rPr>
        <w:t xml:space="preserve"> to work </w:t>
      </w:r>
      <w:proofErr w:type="gramStart"/>
      <w:r w:rsidR="003F788F" w:rsidRPr="00660578">
        <w:rPr>
          <w:rFonts w:ascii="Montserrat" w:hAnsi="Montserrat"/>
        </w:rPr>
        <w:t>independently</w:t>
      </w:r>
      <w:proofErr w:type="gramEnd"/>
      <w:r w:rsidR="003F788F">
        <w:rPr>
          <w:rFonts w:ascii="Montserrat" w:hAnsi="Montserrat"/>
        </w:rPr>
        <w:t xml:space="preserve"> </w:t>
      </w:r>
      <w:r w:rsidR="003F788F" w:rsidRPr="00660578">
        <w:rPr>
          <w:rFonts w:ascii="Montserrat" w:hAnsi="Montserrat"/>
        </w:rPr>
        <w:t>and problem solve. Supervisors will be available via phone, Flock</w:t>
      </w:r>
      <w:r w:rsidR="003F788F">
        <w:rPr>
          <w:rFonts w:ascii="Montserrat" w:hAnsi="Montserrat"/>
        </w:rPr>
        <w:t xml:space="preserve"> messenger app</w:t>
      </w:r>
      <w:r w:rsidR="003F788F" w:rsidRPr="00660578">
        <w:rPr>
          <w:rFonts w:ascii="Montserrat" w:hAnsi="Montserrat"/>
        </w:rPr>
        <w:t>, and email to discuss tasks, strategize, and answer questions.</w:t>
      </w:r>
      <w:r w:rsidR="003F788F">
        <w:rPr>
          <w:rFonts w:ascii="Montserrat" w:hAnsi="Montserrat"/>
        </w:rPr>
        <w:t xml:space="preserve"> </w:t>
      </w:r>
      <w:r w:rsidR="003F788F" w:rsidRPr="00660578">
        <w:rPr>
          <w:rFonts w:ascii="Montserrat" w:hAnsi="Montserrat"/>
        </w:rPr>
        <w:t xml:space="preserve">Additionally, the </w:t>
      </w:r>
      <w:r w:rsidR="00CD3CED">
        <w:rPr>
          <w:rFonts w:ascii="Montserrat" w:hAnsi="Montserrat"/>
        </w:rPr>
        <w:t>Fellow</w:t>
      </w:r>
      <w:r w:rsidR="003F788F" w:rsidRPr="00660578">
        <w:rPr>
          <w:rFonts w:ascii="Montserrat" w:hAnsi="Montserrat"/>
        </w:rPr>
        <w:t xml:space="preserve"> will participate in weekly all-staff check-ins during which we discuss our goals for the week and explore opportunities for collaboration.</w:t>
      </w:r>
      <w:r w:rsidR="003F788F">
        <w:rPr>
          <w:rFonts w:ascii="Montserrat" w:hAnsi="Montserrat"/>
        </w:rPr>
        <w:t xml:space="preserve"> </w:t>
      </w:r>
      <w:r>
        <w:rPr>
          <w:rFonts w:ascii="Montserrat" w:hAnsi="Montserrat"/>
        </w:rPr>
        <w:t xml:space="preserve">IC is a small team, which allows members to frequently propose and pursue new ideas to </w:t>
      </w:r>
      <w:r w:rsidRPr="00660578">
        <w:rPr>
          <w:rFonts w:ascii="Montserrat" w:hAnsi="Montserrat"/>
        </w:rPr>
        <w:t xml:space="preserve">achieve collective </w:t>
      </w:r>
      <w:r>
        <w:rPr>
          <w:rFonts w:ascii="Montserrat" w:hAnsi="Montserrat"/>
        </w:rPr>
        <w:t xml:space="preserve">organizational </w:t>
      </w:r>
      <w:r w:rsidRPr="00660578">
        <w:rPr>
          <w:rFonts w:ascii="Montserrat" w:hAnsi="Montserrat"/>
        </w:rPr>
        <w:t>goals</w:t>
      </w:r>
      <w:r>
        <w:rPr>
          <w:rFonts w:ascii="Montserrat" w:hAnsi="Montserrat"/>
        </w:rPr>
        <w:t xml:space="preserve">; staff will welcome and encourage the </w:t>
      </w:r>
      <w:r w:rsidR="00CD3CED">
        <w:rPr>
          <w:rFonts w:ascii="Montserrat" w:hAnsi="Montserrat"/>
        </w:rPr>
        <w:t>Fellow</w:t>
      </w:r>
      <w:r>
        <w:rPr>
          <w:rFonts w:ascii="Montserrat" w:hAnsi="Montserrat"/>
        </w:rPr>
        <w:t xml:space="preserve"> to do the same</w:t>
      </w:r>
      <w:r w:rsidRPr="00660578">
        <w:rPr>
          <w:rFonts w:ascii="Montserrat" w:hAnsi="Montserrat"/>
        </w:rPr>
        <w:t xml:space="preserve">. </w:t>
      </w:r>
    </w:p>
    <w:p w14:paraId="34998450" w14:textId="77777777" w:rsidR="00660578" w:rsidRDefault="00660578" w:rsidP="00660578">
      <w:pPr>
        <w:spacing w:after="0" w:line="240" w:lineRule="auto"/>
        <w:rPr>
          <w:rFonts w:ascii="Montserrat" w:hAnsi="Montserrat"/>
        </w:rPr>
      </w:pPr>
    </w:p>
    <w:p w14:paraId="3F6C2ED1" w14:textId="64F2BD8B" w:rsidR="00660578" w:rsidRDefault="00660578" w:rsidP="00660578">
      <w:pPr>
        <w:spacing w:after="0" w:line="240" w:lineRule="auto"/>
        <w:rPr>
          <w:rFonts w:ascii="Montserrat" w:hAnsi="Montserrat"/>
        </w:rPr>
      </w:pPr>
      <w:r>
        <w:rPr>
          <w:rFonts w:ascii="Montserrat" w:hAnsi="Montserrat"/>
        </w:rPr>
        <w:t>Additionally, w</w:t>
      </w:r>
      <w:r w:rsidRPr="00660578">
        <w:rPr>
          <w:rFonts w:ascii="Montserrat" w:hAnsi="Montserrat"/>
        </w:rPr>
        <w:t xml:space="preserve">e will be mindful of the </w:t>
      </w:r>
      <w:r w:rsidR="00CD3CED">
        <w:rPr>
          <w:rFonts w:ascii="Montserrat" w:hAnsi="Montserrat"/>
        </w:rPr>
        <w:t>Fellow</w:t>
      </w:r>
      <w:r w:rsidRPr="00660578">
        <w:rPr>
          <w:rFonts w:ascii="Montserrat" w:hAnsi="Montserrat"/>
        </w:rPr>
        <w:t>’s individual passions and areas of interest and attempt to find opportunities for them to explore these in their work and learn new skills</w:t>
      </w:r>
      <w:r>
        <w:rPr>
          <w:rFonts w:ascii="Montserrat" w:hAnsi="Montserrat"/>
        </w:rPr>
        <w:t xml:space="preserve">. For example, IC has a robust policy arm, and should the </w:t>
      </w:r>
      <w:r w:rsidR="00CD3CED">
        <w:rPr>
          <w:rFonts w:ascii="Montserrat" w:hAnsi="Montserrat"/>
        </w:rPr>
        <w:t>Fellow</w:t>
      </w:r>
      <w:r>
        <w:rPr>
          <w:rFonts w:ascii="Montserrat" w:hAnsi="Montserrat"/>
        </w:rPr>
        <w:t xml:space="preserve"> be interested in policy work, they would have the opportunity to attend monthly Policy Committee meetings and participate in work that aims to advance IC’s policy goals</w:t>
      </w:r>
      <w:r w:rsidRPr="00660578">
        <w:rPr>
          <w:rFonts w:ascii="Montserrat" w:hAnsi="Montserrat"/>
        </w:rPr>
        <w:t xml:space="preserve">. </w:t>
      </w:r>
    </w:p>
    <w:p w14:paraId="0604E7C1" w14:textId="77777777" w:rsidR="00660578" w:rsidRDefault="00660578" w:rsidP="00660578">
      <w:pPr>
        <w:spacing w:after="0" w:line="240" w:lineRule="auto"/>
        <w:rPr>
          <w:rFonts w:ascii="Montserrat" w:hAnsi="Montserrat"/>
        </w:rPr>
      </w:pPr>
    </w:p>
    <w:p w14:paraId="27F92AB8" w14:textId="1D45A09A" w:rsidR="003F788F" w:rsidRDefault="003F788F" w:rsidP="003F788F">
      <w:pPr>
        <w:spacing w:after="0" w:line="240" w:lineRule="auto"/>
        <w:rPr>
          <w:rFonts w:ascii="Montserrat" w:hAnsi="Montserrat"/>
        </w:rPr>
      </w:pPr>
      <w:r w:rsidRPr="00927599">
        <w:rPr>
          <w:rFonts w:ascii="Montserrat" w:hAnsi="Montserrat"/>
        </w:rPr>
        <w:t xml:space="preserve">The </w:t>
      </w:r>
      <w:r w:rsidR="00CD3CED">
        <w:rPr>
          <w:rFonts w:ascii="Montserrat" w:hAnsi="Montserrat"/>
        </w:rPr>
        <w:t>Fellow</w:t>
      </w:r>
      <w:r w:rsidRPr="00927599">
        <w:rPr>
          <w:rFonts w:ascii="Montserrat" w:hAnsi="Montserrat"/>
        </w:rPr>
        <w:t xml:space="preserve"> will be encouraged </w:t>
      </w:r>
      <w:r w:rsidR="00DD6D8E">
        <w:rPr>
          <w:rFonts w:ascii="Montserrat" w:hAnsi="Montserrat"/>
        </w:rPr>
        <w:t xml:space="preserve">and empowered </w:t>
      </w:r>
      <w:r w:rsidRPr="00927599">
        <w:rPr>
          <w:rFonts w:ascii="Montserrat" w:hAnsi="Montserrat"/>
        </w:rPr>
        <w:t xml:space="preserve">to </w:t>
      </w:r>
      <w:r>
        <w:rPr>
          <w:rFonts w:ascii="Montserrat" w:hAnsi="Montserrat"/>
        </w:rPr>
        <w:t>partake</w:t>
      </w:r>
      <w:r w:rsidRPr="00927599">
        <w:rPr>
          <w:rFonts w:ascii="Montserrat" w:hAnsi="Montserrat"/>
        </w:rPr>
        <w:t xml:space="preserve"> in professional development opportunities like webinars, trainings, and conferences (as funding allows)</w:t>
      </w:r>
      <w:r>
        <w:rPr>
          <w:rFonts w:ascii="Montserrat" w:hAnsi="Montserrat"/>
        </w:rPr>
        <w:t xml:space="preserve"> related to vaccination and public health as well as other tangential public sector-related topics like meeting facilitation, grant writing, leadership, communications, program management, etc</w:t>
      </w:r>
      <w:r w:rsidRPr="00927599">
        <w:rPr>
          <w:rFonts w:ascii="Montserrat" w:hAnsi="Montserrat"/>
        </w:rPr>
        <w:t xml:space="preserve">. We will share these with the </w:t>
      </w:r>
      <w:r w:rsidR="00CD3CED">
        <w:rPr>
          <w:rFonts w:ascii="Montserrat" w:hAnsi="Montserrat"/>
        </w:rPr>
        <w:t>Fellow</w:t>
      </w:r>
      <w:r w:rsidR="00DD6D8E">
        <w:rPr>
          <w:rFonts w:ascii="Montserrat" w:hAnsi="Montserrat"/>
        </w:rPr>
        <w:t xml:space="preserve">, ensure their schedule allows their participation, </w:t>
      </w:r>
      <w:r w:rsidRPr="00927599">
        <w:rPr>
          <w:rFonts w:ascii="Montserrat" w:hAnsi="Montserrat"/>
        </w:rPr>
        <w:t>and encourage them to find opportunities they’d like to participate i</w:t>
      </w:r>
      <w:r>
        <w:rPr>
          <w:rFonts w:ascii="Montserrat" w:hAnsi="Montserrat"/>
        </w:rPr>
        <w:t>n to help develop their skills in a variety of areas.</w:t>
      </w:r>
      <w:r w:rsidRPr="00927599">
        <w:rPr>
          <w:rFonts w:ascii="Montserrat" w:hAnsi="Montserrat"/>
        </w:rPr>
        <w:t xml:space="preserve"> </w:t>
      </w:r>
    </w:p>
    <w:p w14:paraId="0EB62997" w14:textId="77777777" w:rsidR="005E01CF" w:rsidRPr="00481F40" w:rsidRDefault="005E01CF" w:rsidP="00204413">
      <w:pPr>
        <w:spacing w:after="0" w:line="240" w:lineRule="auto"/>
        <w:rPr>
          <w:rFonts w:ascii="Montserrat" w:hAnsi="Montserrat"/>
          <w:color w:val="202124"/>
          <w:shd w:val="clear" w:color="auto" w:fill="F8F9FA"/>
        </w:rPr>
      </w:pPr>
    </w:p>
    <w:p w14:paraId="4923C604" w14:textId="77777777" w:rsidR="00F86E64" w:rsidRPr="00481F40" w:rsidRDefault="00F86E64" w:rsidP="00F86E64">
      <w:pPr>
        <w:spacing w:after="0" w:line="240" w:lineRule="auto"/>
        <w:rPr>
          <w:rFonts w:ascii="Montserrat" w:hAnsi="Montserrat"/>
        </w:rPr>
      </w:pPr>
    </w:p>
    <w:p w14:paraId="7C706C01" w14:textId="07566F5F" w:rsidR="00F86E64" w:rsidRPr="008C2DB2" w:rsidRDefault="00196BB1" w:rsidP="00F86E64">
      <w:pPr>
        <w:shd w:val="clear" w:color="auto" w:fill="808080" w:themeFill="background1" w:themeFillShade="80"/>
        <w:spacing w:after="0" w:line="240" w:lineRule="auto"/>
        <w:jc w:val="center"/>
        <w:rPr>
          <w:rFonts w:ascii="Montserrat" w:hAnsi="Montserrat"/>
          <w:b/>
          <w:bCs/>
          <w:color w:val="FFFFFF" w:themeColor="background1"/>
          <w:sz w:val="24"/>
          <w:szCs w:val="24"/>
        </w:rPr>
      </w:pPr>
      <w:r w:rsidRPr="008C2DB2">
        <w:rPr>
          <w:rFonts w:ascii="Montserrat" w:hAnsi="Montserrat"/>
          <w:b/>
          <w:bCs/>
          <w:color w:val="FFFFFF" w:themeColor="background1"/>
          <w:sz w:val="24"/>
          <w:szCs w:val="24"/>
        </w:rPr>
        <w:t>Qualifications and</w:t>
      </w:r>
      <w:r w:rsidR="00833712" w:rsidRPr="008C2DB2">
        <w:rPr>
          <w:rFonts w:ascii="Montserrat" w:hAnsi="Montserrat"/>
          <w:b/>
          <w:bCs/>
          <w:color w:val="FFFFFF" w:themeColor="background1"/>
          <w:sz w:val="24"/>
          <w:szCs w:val="24"/>
        </w:rPr>
        <w:t xml:space="preserve"> Expectations</w:t>
      </w:r>
    </w:p>
    <w:p w14:paraId="79F09394" w14:textId="77777777" w:rsidR="00404EC9" w:rsidRPr="00833712" w:rsidRDefault="00404EC9" w:rsidP="00204413">
      <w:pPr>
        <w:spacing w:after="0" w:line="240" w:lineRule="auto"/>
        <w:rPr>
          <w:rFonts w:ascii="Montserrat" w:hAnsi="Montserrat"/>
          <w:b/>
          <w:bCs/>
        </w:rPr>
      </w:pPr>
    </w:p>
    <w:p w14:paraId="330F74E2" w14:textId="1F1AD06C" w:rsidR="00404EC9" w:rsidRPr="00833712" w:rsidRDefault="00404EC9" w:rsidP="00404EC9">
      <w:pPr>
        <w:spacing w:after="0" w:line="240" w:lineRule="auto"/>
        <w:rPr>
          <w:rFonts w:ascii="Montserrat" w:hAnsi="Montserrat"/>
        </w:rPr>
      </w:pPr>
      <w:r w:rsidRPr="005034C3">
        <w:rPr>
          <w:rFonts w:ascii="Montserrat" w:hAnsi="Montserrat"/>
          <w:b/>
          <w:bCs/>
          <w:u w:val="single"/>
        </w:rPr>
        <w:t>Required</w:t>
      </w:r>
      <w:r w:rsidRPr="00833712">
        <w:rPr>
          <w:rFonts w:ascii="Montserrat" w:hAnsi="Montserrat"/>
          <w:b/>
          <w:bCs/>
        </w:rPr>
        <w:t xml:space="preserve"> qualifications</w:t>
      </w:r>
      <w:r w:rsidR="00773FEE">
        <w:rPr>
          <w:rFonts w:ascii="Montserrat" w:hAnsi="Montserrat"/>
          <w:b/>
          <w:bCs/>
        </w:rPr>
        <w:t xml:space="preserve">, </w:t>
      </w:r>
      <w:r w:rsidRPr="00833712">
        <w:rPr>
          <w:rFonts w:ascii="Montserrat" w:hAnsi="Montserrat"/>
          <w:b/>
          <w:bCs/>
        </w:rPr>
        <w:t>skills</w:t>
      </w:r>
      <w:r w:rsidR="00773FEE">
        <w:rPr>
          <w:rFonts w:ascii="Montserrat" w:hAnsi="Montserrat"/>
          <w:b/>
          <w:bCs/>
        </w:rPr>
        <w:t xml:space="preserve">, and </w:t>
      </w:r>
      <w:r w:rsidRPr="00833712">
        <w:rPr>
          <w:rFonts w:ascii="Montserrat" w:hAnsi="Montserrat"/>
          <w:b/>
          <w:bCs/>
        </w:rPr>
        <w:t>expectations:</w:t>
      </w:r>
    </w:p>
    <w:p w14:paraId="7303C5AF" w14:textId="77777777" w:rsidR="00404EC9" w:rsidRPr="00833712" w:rsidRDefault="00404EC9" w:rsidP="00404EC9">
      <w:pPr>
        <w:spacing w:after="0" w:line="240" w:lineRule="auto"/>
        <w:rPr>
          <w:rFonts w:ascii="Montserrat" w:hAnsi="Montserrat"/>
        </w:rPr>
      </w:pPr>
    </w:p>
    <w:p w14:paraId="067FD4B8" w14:textId="3293D25E" w:rsidR="00CD602D" w:rsidRPr="00347577" w:rsidRDefault="00DD6D8E" w:rsidP="00CD602D">
      <w:pPr>
        <w:pStyle w:val="ListParagraph"/>
        <w:numPr>
          <w:ilvl w:val="0"/>
          <w:numId w:val="17"/>
        </w:numPr>
        <w:spacing w:after="0" w:line="240" w:lineRule="auto"/>
        <w:rPr>
          <w:rFonts w:ascii="Montserrat" w:hAnsi="Montserrat"/>
        </w:rPr>
      </w:pPr>
      <w:r>
        <w:rPr>
          <w:rFonts w:ascii="Montserrat" w:hAnsi="Montserrat"/>
        </w:rPr>
        <w:t>College degree (Bachelor’s)</w:t>
      </w:r>
    </w:p>
    <w:p w14:paraId="71104C0A" w14:textId="77777777" w:rsidR="00CD602D" w:rsidRPr="00347577" w:rsidRDefault="00CD602D" w:rsidP="00CD602D">
      <w:pPr>
        <w:pStyle w:val="ListParagraph"/>
        <w:numPr>
          <w:ilvl w:val="0"/>
          <w:numId w:val="17"/>
        </w:numPr>
        <w:spacing w:after="0" w:line="240" w:lineRule="auto"/>
        <w:rPr>
          <w:rFonts w:ascii="Montserrat" w:hAnsi="Montserrat"/>
        </w:rPr>
      </w:pPr>
      <w:r w:rsidRPr="00347577">
        <w:rPr>
          <w:rFonts w:ascii="Montserrat" w:hAnsi="Montserrat"/>
        </w:rPr>
        <w:t>Excellent organizational, research, and verbal and written communication skills</w:t>
      </w:r>
    </w:p>
    <w:p w14:paraId="19421A7D" w14:textId="77777777" w:rsidR="00CD602D" w:rsidRPr="00347577" w:rsidRDefault="00CD602D" w:rsidP="00CD602D">
      <w:pPr>
        <w:pStyle w:val="ListParagraph"/>
        <w:numPr>
          <w:ilvl w:val="0"/>
          <w:numId w:val="17"/>
        </w:numPr>
        <w:spacing w:after="0" w:line="240" w:lineRule="auto"/>
        <w:rPr>
          <w:rFonts w:ascii="Montserrat" w:hAnsi="Montserrat"/>
        </w:rPr>
      </w:pPr>
      <w:r w:rsidRPr="00347577">
        <w:rPr>
          <w:rFonts w:ascii="Montserrat" w:hAnsi="Montserrat"/>
        </w:rPr>
        <w:t>Self-starter with ability to work independently, problem solve, propose new ideas, and multi-task</w:t>
      </w:r>
    </w:p>
    <w:p w14:paraId="17FEF4D2" w14:textId="77777777" w:rsidR="00CD602D" w:rsidRPr="00347577" w:rsidRDefault="00CD602D" w:rsidP="00CD602D">
      <w:pPr>
        <w:pStyle w:val="ListParagraph"/>
        <w:numPr>
          <w:ilvl w:val="0"/>
          <w:numId w:val="17"/>
        </w:numPr>
        <w:spacing w:after="0" w:line="240" w:lineRule="auto"/>
        <w:rPr>
          <w:rFonts w:ascii="Montserrat" w:hAnsi="Montserrat"/>
        </w:rPr>
      </w:pPr>
      <w:r w:rsidRPr="00347577">
        <w:rPr>
          <w:rFonts w:ascii="Montserrat" w:hAnsi="Montserrat"/>
        </w:rPr>
        <w:t xml:space="preserve">Some </w:t>
      </w:r>
      <w:r>
        <w:rPr>
          <w:rFonts w:ascii="Montserrat" w:hAnsi="Montserrat"/>
        </w:rPr>
        <w:t>basic knowledge of public health and its role in promoting healthy communities</w:t>
      </w:r>
    </w:p>
    <w:p w14:paraId="2B02D3BD" w14:textId="77777777" w:rsidR="00CD602D" w:rsidRPr="00347577" w:rsidRDefault="00CD602D" w:rsidP="00CD602D">
      <w:pPr>
        <w:pStyle w:val="ListParagraph"/>
        <w:numPr>
          <w:ilvl w:val="0"/>
          <w:numId w:val="17"/>
        </w:numPr>
        <w:spacing w:after="0" w:line="240" w:lineRule="auto"/>
        <w:rPr>
          <w:rFonts w:ascii="Montserrat" w:hAnsi="Montserrat"/>
        </w:rPr>
      </w:pPr>
      <w:r w:rsidRPr="00347577">
        <w:rPr>
          <w:rFonts w:ascii="Montserrat" w:hAnsi="Montserrat"/>
        </w:rPr>
        <w:t>Commitment to health equity</w:t>
      </w:r>
    </w:p>
    <w:p w14:paraId="5A3D4DF8" w14:textId="77777777" w:rsidR="00CD602D" w:rsidRPr="00347577" w:rsidRDefault="00CD602D" w:rsidP="00CD602D">
      <w:pPr>
        <w:pStyle w:val="ListParagraph"/>
        <w:numPr>
          <w:ilvl w:val="0"/>
          <w:numId w:val="17"/>
        </w:numPr>
        <w:spacing w:after="0" w:line="240" w:lineRule="auto"/>
        <w:rPr>
          <w:rFonts w:ascii="Montserrat" w:hAnsi="Montserrat"/>
        </w:rPr>
      </w:pPr>
      <w:r w:rsidRPr="00347577">
        <w:rPr>
          <w:rFonts w:ascii="Montserrat" w:hAnsi="Montserrat"/>
        </w:rPr>
        <w:t>Comfortable working in a mostly remote environment</w:t>
      </w:r>
      <w:r>
        <w:rPr>
          <w:rFonts w:ascii="Montserrat" w:hAnsi="Montserrat"/>
        </w:rPr>
        <w:t>; able to self-motivate and prioritize tasks</w:t>
      </w:r>
    </w:p>
    <w:p w14:paraId="72C3C4A1" w14:textId="2322C695" w:rsidR="00404EC9" w:rsidRPr="00CD602D" w:rsidRDefault="00CD602D" w:rsidP="00404EC9">
      <w:pPr>
        <w:pStyle w:val="ListParagraph"/>
        <w:numPr>
          <w:ilvl w:val="0"/>
          <w:numId w:val="17"/>
        </w:numPr>
        <w:spacing w:after="0" w:line="240" w:lineRule="auto"/>
        <w:rPr>
          <w:rFonts w:ascii="Montserrat" w:hAnsi="Montserrat"/>
        </w:rPr>
      </w:pPr>
      <w:r w:rsidRPr="00347577">
        <w:rPr>
          <w:rFonts w:ascii="Montserrat" w:hAnsi="Montserrat"/>
        </w:rPr>
        <w:t>Must pass criminal background check and drug screening</w:t>
      </w:r>
      <w:r>
        <w:rPr>
          <w:rFonts w:ascii="Montserrat" w:hAnsi="Montserrat"/>
        </w:rPr>
        <w:t xml:space="preserve"> </w:t>
      </w:r>
      <w:r w:rsidRPr="00347577">
        <w:rPr>
          <w:rFonts w:ascii="Montserrat" w:hAnsi="Montserrat"/>
        </w:rPr>
        <w:t>and</w:t>
      </w:r>
      <w:r>
        <w:rPr>
          <w:rFonts w:ascii="Montserrat" w:hAnsi="Montserrat"/>
        </w:rPr>
        <w:t xml:space="preserve"> must also</w:t>
      </w:r>
      <w:r w:rsidRPr="00347577">
        <w:rPr>
          <w:rFonts w:ascii="Montserrat" w:hAnsi="Montserrat"/>
        </w:rPr>
        <w:t xml:space="preserve"> provide documentation of some required immunizations</w:t>
      </w:r>
    </w:p>
    <w:p w14:paraId="5B5B50A5" w14:textId="77777777" w:rsidR="00404EC9" w:rsidRPr="00481F40" w:rsidRDefault="00404EC9" w:rsidP="00404EC9">
      <w:pPr>
        <w:spacing w:after="0" w:line="240" w:lineRule="auto"/>
        <w:rPr>
          <w:rFonts w:ascii="Montserrat" w:hAnsi="Montserrat"/>
          <w:color w:val="202124"/>
          <w:shd w:val="clear" w:color="auto" w:fill="F8F9FA"/>
        </w:rPr>
      </w:pPr>
    </w:p>
    <w:p w14:paraId="5931A308" w14:textId="564BB12C" w:rsidR="00404EC9" w:rsidRPr="00833712" w:rsidRDefault="00404EC9" w:rsidP="00404EC9">
      <w:pPr>
        <w:spacing w:after="0" w:line="240" w:lineRule="auto"/>
        <w:rPr>
          <w:rFonts w:ascii="Montserrat" w:hAnsi="Montserrat"/>
        </w:rPr>
      </w:pPr>
      <w:r w:rsidRPr="005034C3">
        <w:rPr>
          <w:rFonts w:ascii="Montserrat" w:hAnsi="Montserrat"/>
          <w:b/>
          <w:bCs/>
          <w:u w:val="single"/>
        </w:rPr>
        <w:t>Preferred</w:t>
      </w:r>
      <w:r w:rsidRPr="005034C3">
        <w:rPr>
          <w:rFonts w:ascii="Montserrat" w:hAnsi="Montserrat"/>
          <w:u w:val="single"/>
        </w:rPr>
        <w:t xml:space="preserve"> </w:t>
      </w:r>
      <w:r w:rsidRPr="00833712">
        <w:rPr>
          <w:rFonts w:ascii="Montserrat" w:hAnsi="Montserrat"/>
          <w:b/>
          <w:bCs/>
        </w:rPr>
        <w:t>qualifications</w:t>
      </w:r>
      <w:r w:rsidR="00773FEE">
        <w:rPr>
          <w:rFonts w:ascii="Montserrat" w:hAnsi="Montserrat"/>
          <w:b/>
          <w:bCs/>
        </w:rPr>
        <w:t xml:space="preserve">, </w:t>
      </w:r>
      <w:r w:rsidRPr="00833712">
        <w:rPr>
          <w:rFonts w:ascii="Montserrat" w:hAnsi="Montserrat"/>
          <w:b/>
          <w:bCs/>
        </w:rPr>
        <w:t>skills</w:t>
      </w:r>
      <w:r w:rsidR="00773FEE">
        <w:rPr>
          <w:rFonts w:ascii="Montserrat" w:hAnsi="Montserrat"/>
          <w:b/>
          <w:bCs/>
        </w:rPr>
        <w:t>, and e</w:t>
      </w:r>
      <w:r w:rsidRPr="00833712">
        <w:rPr>
          <w:rFonts w:ascii="Montserrat" w:hAnsi="Montserrat"/>
          <w:b/>
          <w:bCs/>
        </w:rPr>
        <w:t>xpectations:</w:t>
      </w:r>
    </w:p>
    <w:p w14:paraId="7157E26A" w14:textId="77777777" w:rsidR="0068347A" w:rsidRPr="00833712" w:rsidRDefault="0068347A" w:rsidP="00204413">
      <w:pPr>
        <w:spacing w:after="0" w:line="240" w:lineRule="auto"/>
        <w:rPr>
          <w:rFonts w:ascii="Montserrat" w:hAnsi="Montserrat"/>
        </w:rPr>
      </w:pPr>
    </w:p>
    <w:p w14:paraId="02C566B6" w14:textId="77777777" w:rsidR="00CD602D" w:rsidRPr="00347577" w:rsidRDefault="00CD602D" w:rsidP="00CD602D">
      <w:pPr>
        <w:pStyle w:val="ListParagraph"/>
        <w:numPr>
          <w:ilvl w:val="0"/>
          <w:numId w:val="18"/>
        </w:numPr>
        <w:spacing w:after="0" w:line="240" w:lineRule="auto"/>
        <w:rPr>
          <w:rFonts w:ascii="Montserrat" w:hAnsi="Montserrat"/>
        </w:rPr>
      </w:pPr>
      <w:r w:rsidRPr="00347577">
        <w:rPr>
          <w:rFonts w:ascii="Montserrat" w:hAnsi="Montserrat"/>
        </w:rPr>
        <w:t>Familiarity with Google Workspace, Microsoft Office Suite, and Zoom</w:t>
      </w:r>
    </w:p>
    <w:p w14:paraId="63AE5CA6" w14:textId="77777777" w:rsidR="00CD602D" w:rsidRPr="00347577" w:rsidRDefault="00CD602D" w:rsidP="00CD602D">
      <w:pPr>
        <w:pStyle w:val="ListParagraph"/>
        <w:numPr>
          <w:ilvl w:val="0"/>
          <w:numId w:val="18"/>
        </w:numPr>
        <w:spacing w:after="0" w:line="240" w:lineRule="auto"/>
        <w:rPr>
          <w:rFonts w:ascii="Montserrat" w:hAnsi="Montserrat"/>
        </w:rPr>
      </w:pPr>
      <w:r w:rsidRPr="00347577">
        <w:rPr>
          <w:rFonts w:ascii="Montserrat" w:hAnsi="Montserrat"/>
        </w:rPr>
        <w:t>Knowledge of</w:t>
      </w:r>
      <w:r>
        <w:rPr>
          <w:rFonts w:ascii="Montserrat" w:hAnsi="Montserrat"/>
        </w:rPr>
        <w:t xml:space="preserve"> public health and/or</w:t>
      </w:r>
      <w:r w:rsidRPr="00347577">
        <w:rPr>
          <w:rFonts w:ascii="Montserrat" w:hAnsi="Montserrat"/>
        </w:rPr>
        <w:t xml:space="preserve"> immunization issues, policies, and programs</w:t>
      </w:r>
    </w:p>
    <w:p w14:paraId="33253129" w14:textId="77777777" w:rsidR="00CD602D" w:rsidRPr="00347577" w:rsidRDefault="00CD602D" w:rsidP="00CD602D">
      <w:pPr>
        <w:pStyle w:val="ListParagraph"/>
        <w:numPr>
          <w:ilvl w:val="0"/>
          <w:numId w:val="18"/>
        </w:numPr>
        <w:spacing w:after="0" w:line="240" w:lineRule="auto"/>
        <w:rPr>
          <w:rFonts w:ascii="Montserrat" w:hAnsi="Montserrat"/>
        </w:rPr>
      </w:pPr>
      <w:r w:rsidRPr="00347577">
        <w:rPr>
          <w:rFonts w:ascii="Montserrat" w:hAnsi="Montserrat"/>
        </w:rPr>
        <w:t>Experience in event planning and coordination, as well as meeting and webinar facilitation</w:t>
      </w:r>
    </w:p>
    <w:p w14:paraId="34DBB81A" w14:textId="77777777" w:rsidR="00CD602D" w:rsidRPr="00347577" w:rsidRDefault="00CD602D" w:rsidP="00CD602D">
      <w:pPr>
        <w:pStyle w:val="ListParagraph"/>
        <w:numPr>
          <w:ilvl w:val="0"/>
          <w:numId w:val="18"/>
        </w:numPr>
        <w:spacing w:after="0" w:line="240" w:lineRule="auto"/>
        <w:rPr>
          <w:rFonts w:ascii="Montserrat" w:hAnsi="Montserrat"/>
        </w:rPr>
      </w:pPr>
      <w:r w:rsidRPr="00347577">
        <w:rPr>
          <w:rFonts w:ascii="Montserrat" w:hAnsi="Montserrat"/>
        </w:rPr>
        <w:t>Experience in developing and fostering community partnerships</w:t>
      </w:r>
    </w:p>
    <w:p w14:paraId="6C329EDA" w14:textId="77777777" w:rsidR="00CD602D" w:rsidRDefault="00CD602D" w:rsidP="00CD602D">
      <w:pPr>
        <w:pStyle w:val="ListParagraph"/>
        <w:numPr>
          <w:ilvl w:val="0"/>
          <w:numId w:val="18"/>
        </w:numPr>
        <w:spacing w:after="0" w:line="240" w:lineRule="auto"/>
        <w:rPr>
          <w:rFonts w:ascii="Montserrat" w:hAnsi="Montserrat"/>
        </w:rPr>
      </w:pPr>
      <w:r w:rsidRPr="00347577">
        <w:rPr>
          <w:rFonts w:ascii="Montserrat" w:hAnsi="Montserrat"/>
        </w:rPr>
        <w:t>Experience in program coordination and evaluation</w:t>
      </w:r>
    </w:p>
    <w:p w14:paraId="3B602BA0" w14:textId="60E5C436" w:rsidR="0068347A" w:rsidRPr="00CD602D" w:rsidRDefault="00CD602D" w:rsidP="00204413">
      <w:pPr>
        <w:pStyle w:val="ListParagraph"/>
        <w:numPr>
          <w:ilvl w:val="0"/>
          <w:numId w:val="18"/>
        </w:numPr>
        <w:spacing w:after="0" w:line="240" w:lineRule="auto"/>
        <w:rPr>
          <w:rFonts w:ascii="Montserrat" w:hAnsi="Montserrat"/>
        </w:rPr>
      </w:pPr>
      <w:r>
        <w:rPr>
          <w:rFonts w:ascii="Montserrat" w:hAnsi="Montserrat"/>
        </w:rPr>
        <w:t>Some Spanish speaking ability is a plus!</w:t>
      </w:r>
    </w:p>
    <w:p w14:paraId="1DA5D581" w14:textId="77777777" w:rsidR="00196BB1" w:rsidRPr="00481F40" w:rsidRDefault="00196BB1" w:rsidP="00204413">
      <w:pPr>
        <w:spacing w:after="0" w:line="240" w:lineRule="auto"/>
        <w:rPr>
          <w:rFonts w:ascii="Montserrat" w:hAnsi="Montserrat"/>
        </w:rPr>
      </w:pPr>
    </w:p>
    <w:p w14:paraId="2DB7FEAE" w14:textId="388AEFC5" w:rsidR="005D3EB2" w:rsidRPr="00481F40" w:rsidRDefault="005449E2" w:rsidP="00204413">
      <w:pPr>
        <w:spacing w:after="0" w:line="240" w:lineRule="auto"/>
        <w:rPr>
          <w:rFonts w:ascii="Montserrat" w:hAnsi="Montserrat"/>
        </w:rPr>
      </w:pPr>
      <w:r w:rsidRPr="00481F40">
        <w:rPr>
          <w:rFonts w:ascii="Montserrat" w:hAnsi="Montserrat"/>
          <w:b/>
          <w:bCs/>
        </w:rPr>
        <w:t>A</w:t>
      </w:r>
      <w:r w:rsidR="005D3EB2" w:rsidRPr="00481F40">
        <w:rPr>
          <w:rFonts w:ascii="Montserrat" w:hAnsi="Montserrat"/>
          <w:b/>
          <w:bCs/>
        </w:rPr>
        <w:t>dvice</w:t>
      </w:r>
      <w:r w:rsidR="001A0EFB">
        <w:rPr>
          <w:rFonts w:ascii="Montserrat" w:hAnsi="Montserrat"/>
          <w:b/>
          <w:bCs/>
        </w:rPr>
        <w:t xml:space="preserve"> or additional information</w:t>
      </w:r>
      <w:r w:rsidR="005D3EB2" w:rsidRPr="00481F40">
        <w:rPr>
          <w:rFonts w:ascii="Montserrat" w:hAnsi="Montserrat"/>
          <w:b/>
          <w:bCs/>
        </w:rPr>
        <w:t xml:space="preserve"> for </w:t>
      </w:r>
      <w:r w:rsidRPr="00481F40">
        <w:rPr>
          <w:rFonts w:ascii="Montserrat" w:hAnsi="Montserrat"/>
          <w:b/>
          <w:bCs/>
        </w:rPr>
        <w:t xml:space="preserve">applicants considering this </w:t>
      </w:r>
      <w:r w:rsidR="00CD3CED">
        <w:rPr>
          <w:rFonts w:ascii="Montserrat" w:hAnsi="Montserrat"/>
          <w:b/>
          <w:bCs/>
        </w:rPr>
        <w:t>fellow</w:t>
      </w:r>
      <w:r w:rsidRPr="00481F40">
        <w:rPr>
          <w:rFonts w:ascii="Montserrat" w:hAnsi="Montserrat"/>
          <w:b/>
          <w:bCs/>
        </w:rPr>
        <w:t>shi</w:t>
      </w:r>
      <w:r w:rsidR="002308D9">
        <w:rPr>
          <w:rFonts w:ascii="Montserrat" w:hAnsi="Montserrat"/>
          <w:b/>
          <w:bCs/>
        </w:rPr>
        <w:t>p</w:t>
      </w:r>
      <w:r w:rsidR="005D3EB2" w:rsidRPr="00481F40">
        <w:rPr>
          <w:rFonts w:ascii="Montserrat" w:hAnsi="Montserrat"/>
          <w:b/>
          <w:bCs/>
        </w:rPr>
        <w:t>:</w:t>
      </w:r>
    </w:p>
    <w:p w14:paraId="1558B32E" w14:textId="2C75A82F" w:rsidR="00CD602D" w:rsidRDefault="00CD602D" w:rsidP="00CD602D">
      <w:pPr>
        <w:spacing w:after="0" w:line="240" w:lineRule="auto"/>
        <w:rPr>
          <w:rFonts w:ascii="Montserrat" w:hAnsi="Montserrat"/>
        </w:rPr>
      </w:pPr>
      <w:r w:rsidRPr="00CD602D">
        <w:rPr>
          <w:rFonts w:ascii="Montserrat" w:hAnsi="Montserrat"/>
        </w:rPr>
        <w:t xml:space="preserve">Immunize Colorado is a </w:t>
      </w:r>
      <w:r>
        <w:rPr>
          <w:rFonts w:ascii="Montserrat" w:hAnsi="Montserrat"/>
        </w:rPr>
        <w:t>small-but-mighty, passionate, and close-knit</w:t>
      </w:r>
      <w:r w:rsidRPr="00CD602D">
        <w:rPr>
          <w:rFonts w:ascii="Montserrat" w:hAnsi="Montserrat"/>
        </w:rPr>
        <w:t xml:space="preserve"> team. You'll be successful in this position if you:</w:t>
      </w:r>
    </w:p>
    <w:p w14:paraId="2AFCDC2E" w14:textId="771971C4" w:rsidR="00CD602D" w:rsidRDefault="00CD602D" w:rsidP="00CD602D">
      <w:pPr>
        <w:pStyle w:val="ListParagraph"/>
        <w:numPr>
          <w:ilvl w:val="0"/>
          <w:numId w:val="20"/>
        </w:numPr>
        <w:spacing w:after="0" w:line="240" w:lineRule="auto"/>
        <w:rPr>
          <w:rFonts w:ascii="Montserrat" w:hAnsi="Montserrat"/>
        </w:rPr>
      </w:pPr>
      <w:r>
        <w:rPr>
          <w:rFonts w:ascii="Montserrat" w:hAnsi="Montserrat"/>
        </w:rPr>
        <w:t>A</w:t>
      </w:r>
      <w:r w:rsidRPr="00CD602D">
        <w:rPr>
          <w:rFonts w:ascii="Montserrat" w:hAnsi="Montserrat"/>
        </w:rPr>
        <w:t>re a self-starter</w:t>
      </w:r>
      <w:r>
        <w:rPr>
          <w:rFonts w:ascii="Montserrat" w:hAnsi="Montserrat"/>
        </w:rPr>
        <w:t xml:space="preserve"> and able to be motivated in a primarily remote environment</w:t>
      </w:r>
    </w:p>
    <w:p w14:paraId="66570F7D" w14:textId="77777777" w:rsidR="00CD602D" w:rsidRDefault="00CD602D" w:rsidP="00CD602D">
      <w:pPr>
        <w:pStyle w:val="ListParagraph"/>
        <w:numPr>
          <w:ilvl w:val="0"/>
          <w:numId w:val="20"/>
        </w:numPr>
        <w:spacing w:after="0" w:line="240" w:lineRule="auto"/>
        <w:rPr>
          <w:rFonts w:ascii="Montserrat" w:hAnsi="Montserrat"/>
        </w:rPr>
      </w:pPr>
      <w:proofErr w:type="gramStart"/>
      <w:r>
        <w:rPr>
          <w:rFonts w:ascii="Montserrat" w:hAnsi="Montserrat"/>
        </w:rPr>
        <w:t>A</w:t>
      </w:r>
      <w:r w:rsidRPr="00CD602D">
        <w:rPr>
          <w:rFonts w:ascii="Montserrat" w:hAnsi="Montserrat"/>
        </w:rPr>
        <w:t>re able to</w:t>
      </w:r>
      <w:proofErr w:type="gramEnd"/>
      <w:r w:rsidRPr="00CD602D">
        <w:rPr>
          <w:rFonts w:ascii="Montserrat" w:hAnsi="Montserrat"/>
        </w:rPr>
        <w:t xml:space="preserve"> work well both independently and collaboratively with other staff and partners</w:t>
      </w:r>
    </w:p>
    <w:p w14:paraId="66F655CE" w14:textId="4D66154F" w:rsidR="00CD602D" w:rsidRDefault="00CD602D" w:rsidP="00CD602D">
      <w:pPr>
        <w:pStyle w:val="ListParagraph"/>
        <w:numPr>
          <w:ilvl w:val="0"/>
          <w:numId w:val="20"/>
        </w:numPr>
        <w:spacing w:after="0" w:line="240" w:lineRule="auto"/>
        <w:rPr>
          <w:rFonts w:ascii="Montserrat" w:hAnsi="Montserrat"/>
        </w:rPr>
      </w:pPr>
      <w:r>
        <w:rPr>
          <w:rFonts w:ascii="Montserrat" w:hAnsi="Montserrat"/>
        </w:rPr>
        <w:t>E</w:t>
      </w:r>
      <w:r w:rsidRPr="00CD602D">
        <w:rPr>
          <w:rFonts w:ascii="Montserrat" w:hAnsi="Montserrat"/>
        </w:rPr>
        <w:t>njoy both big-picture</w:t>
      </w:r>
      <w:r>
        <w:rPr>
          <w:rFonts w:ascii="Montserrat" w:hAnsi="Montserrat"/>
        </w:rPr>
        <w:t xml:space="preserve">/strategic </w:t>
      </w:r>
      <w:r w:rsidRPr="00CD602D">
        <w:rPr>
          <w:rFonts w:ascii="Montserrat" w:hAnsi="Montserrat"/>
        </w:rPr>
        <w:t>and detailed</w:t>
      </w:r>
      <w:r>
        <w:rPr>
          <w:rFonts w:ascii="Montserrat" w:hAnsi="Montserrat"/>
        </w:rPr>
        <w:t>/</w:t>
      </w:r>
      <w:r w:rsidRPr="00CD602D">
        <w:rPr>
          <w:rFonts w:ascii="Montserrat" w:hAnsi="Montserrat"/>
        </w:rPr>
        <w:t>task-oriented work</w:t>
      </w:r>
    </w:p>
    <w:p w14:paraId="01F0682A" w14:textId="1ABBDED1" w:rsidR="00CD602D" w:rsidRDefault="00CD602D" w:rsidP="00CD602D">
      <w:pPr>
        <w:pStyle w:val="ListParagraph"/>
        <w:numPr>
          <w:ilvl w:val="0"/>
          <w:numId w:val="20"/>
        </w:numPr>
        <w:spacing w:after="0" w:line="240" w:lineRule="auto"/>
        <w:rPr>
          <w:rFonts w:ascii="Montserrat" w:hAnsi="Montserrat"/>
        </w:rPr>
      </w:pPr>
      <w:r>
        <w:rPr>
          <w:rFonts w:ascii="Montserrat" w:hAnsi="Montserrat"/>
        </w:rPr>
        <w:t>E</w:t>
      </w:r>
      <w:r w:rsidRPr="00CD602D">
        <w:rPr>
          <w:rFonts w:ascii="Montserrat" w:hAnsi="Montserrat"/>
        </w:rPr>
        <w:t>njoy building</w:t>
      </w:r>
      <w:r>
        <w:rPr>
          <w:rFonts w:ascii="Montserrat" w:hAnsi="Montserrat"/>
        </w:rPr>
        <w:t xml:space="preserve"> and sustaining </w:t>
      </w:r>
      <w:r w:rsidRPr="00CD602D">
        <w:rPr>
          <w:rFonts w:ascii="Montserrat" w:hAnsi="Montserrat"/>
        </w:rPr>
        <w:t>relationships</w:t>
      </w:r>
    </w:p>
    <w:p w14:paraId="00ABF4E9" w14:textId="77777777" w:rsidR="00CD602D" w:rsidRDefault="00CD602D" w:rsidP="00CD602D">
      <w:pPr>
        <w:pStyle w:val="ListParagraph"/>
        <w:numPr>
          <w:ilvl w:val="0"/>
          <w:numId w:val="20"/>
        </w:numPr>
        <w:spacing w:after="0" w:line="240" w:lineRule="auto"/>
        <w:rPr>
          <w:rFonts w:ascii="Montserrat" w:hAnsi="Montserrat"/>
        </w:rPr>
      </w:pPr>
      <w:r>
        <w:rPr>
          <w:rFonts w:ascii="Montserrat" w:hAnsi="Montserrat"/>
        </w:rPr>
        <w:t>A</w:t>
      </w:r>
      <w:r w:rsidRPr="00CD602D">
        <w:rPr>
          <w:rFonts w:ascii="Montserrat" w:hAnsi="Montserrat"/>
        </w:rPr>
        <w:t xml:space="preserve">ren’t afraid to ask questions, propose new ideas, and be curious, and </w:t>
      </w:r>
    </w:p>
    <w:p w14:paraId="28853469" w14:textId="668854D2" w:rsidR="00CD602D" w:rsidRPr="00CD602D" w:rsidRDefault="00CD602D" w:rsidP="00CD602D">
      <w:pPr>
        <w:pStyle w:val="ListParagraph"/>
        <w:numPr>
          <w:ilvl w:val="0"/>
          <w:numId w:val="20"/>
        </w:numPr>
        <w:spacing w:after="0" w:line="240" w:lineRule="auto"/>
        <w:rPr>
          <w:rFonts w:ascii="Montserrat" w:hAnsi="Montserrat"/>
        </w:rPr>
      </w:pPr>
      <w:r>
        <w:rPr>
          <w:rFonts w:ascii="Montserrat" w:hAnsi="Montserrat"/>
        </w:rPr>
        <w:t>A</w:t>
      </w:r>
      <w:r w:rsidRPr="00CD602D">
        <w:rPr>
          <w:rFonts w:ascii="Montserrat" w:hAnsi="Montserrat"/>
        </w:rPr>
        <w:t>re passionate about fostering healthy communities in a respectful and equitable wa</w:t>
      </w:r>
      <w:r>
        <w:rPr>
          <w:rFonts w:ascii="Montserrat" w:hAnsi="Montserrat"/>
        </w:rPr>
        <w:t>y</w:t>
      </w:r>
    </w:p>
    <w:p w14:paraId="27813012" w14:textId="77777777" w:rsidR="007F1911" w:rsidRDefault="007F1911" w:rsidP="00204413">
      <w:pPr>
        <w:spacing w:after="0" w:line="240" w:lineRule="auto"/>
        <w:rPr>
          <w:rFonts w:ascii="Montserrat" w:hAnsi="Montserrat"/>
        </w:rPr>
      </w:pPr>
    </w:p>
    <w:p w14:paraId="5932BF3A" w14:textId="77777777" w:rsidR="005E01CF" w:rsidRDefault="005E01CF" w:rsidP="00204413">
      <w:pPr>
        <w:spacing w:after="0" w:line="240" w:lineRule="auto"/>
        <w:rPr>
          <w:rFonts w:ascii="Montserrat" w:hAnsi="Montserrat"/>
        </w:rPr>
      </w:pPr>
    </w:p>
    <w:p w14:paraId="4CAE5DF2" w14:textId="36A145CF" w:rsidR="00BA5A59" w:rsidRPr="008A5412" w:rsidRDefault="00BA5A59" w:rsidP="00BA5A59">
      <w:pPr>
        <w:shd w:val="clear" w:color="auto" w:fill="808080" w:themeFill="background1" w:themeFillShade="80"/>
        <w:spacing w:after="0" w:line="240" w:lineRule="auto"/>
        <w:jc w:val="center"/>
        <w:rPr>
          <w:rFonts w:ascii="Montserrat" w:hAnsi="Montserrat"/>
          <w:b/>
          <w:bCs/>
        </w:rPr>
      </w:pPr>
      <w:r w:rsidRPr="008A5412">
        <w:rPr>
          <w:rFonts w:ascii="Montserrat" w:hAnsi="Montserrat"/>
          <w:b/>
          <w:bCs/>
          <w:color w:val="FFFFFF" w:themeColor="background1"/>
          <w:sz w:val="24"/>
          <w:szCs w:val="24"/>
        </w:rPr>
        <w:t>Supplemental Essay Question</w:t>
      </w:r>
    </w:p>
    <w:p w14:paraId="65EE9B61" w14:textId="77777777" w:rsidR="0068347A" w:rsidRPr="00481F40" w:rsidRDefault="0068347A" w:rsidP="00204413">
      <w:pPr>
        <w:spacing w:after="0" w:line="240" w:lineRule="auto"/>
        <w:rPr>
          <w:rFonts w:ascii="Montserrat" w:hAnsi="Montserrat"/>
        </w:rPr>
      </w:pPr>
    </w:p>
    <w:p w14:paraId="19A72F61" w14:textId="0C3A906C" w:rsidR="00300BA2" w:rsidRPr="00BF3EE2" w:rsidRDefault="00316D79" w:rsidP="00204413">
      <w:pPr>
        <w:spacing w:after="0" w:line="240" w:lineRule="auto"/>
        <w:rPr>
          <w:rFonts w:ascii="Montserrat" w:hAnsi="Montserrat"/>
        </w:rPr>
      </w:pPr>
      <w:r>
        <w:rPr>
          <w:rFonts w:ascii="Montserrat" w:hAnsi="Montserrat"/>
          <w:b/>
          <w:bCs/>
        </w:rPr>
        <w:t xml:space="preserve">In addition to the three PIFP </w:t>
      </w:r>
      <w:r w:rsidR="00BF3EE2">
        <w:rPr>
          <w:rFonts w:ascii="Montserrat" w:hAnsi="Montserrat"/>
          <w:b/>
          <w:bCs/>
        </w:rPr>
        <w:t xml:space="preserve">short answer </w:t>
      </w:r>
      <w:r>
        <w:rPr>
          <w:rFonts w:ascii="Montserrat" w:hAnsi="Montserrat"/>
          <w:b/>
          <w:bCs/>
        </w:rPr>
        <w:t xml:space="preserve">questions on your application, please add this </w:t>
      </w:r>
      <w:r w:rsidR="00BF3EE2" w:rsidRPr="00B9036C">
        <w:rPr>
          <w:rFonts w:ascii="Montserrat" w:hAnsi="Montserrat"/>
          <w:b/>
          <w:bCs/>
          <w:u w:val="single"/>
        </w:rPr>
        <w:t>fourth</w:t>
      </w:r>
      <w:r w:rsidRPr="00B9036C">
        <w:rPr>
          <w:rFonts w:ascii="Montserrat" w:hAnsi="Montserrat"/>
          <w:b/>
          <w:bCs/>
          <w:u w:val="single"/>
        </w:rPr>
        <w:t xml:space="preserve"> </w:t>
      </w:r>
      <w:r>
        <w:rPr>
          <w:rFonts w:ascii="Montserrat" w:hAnsi="Montserrat"/>
          <w:b/>
          <w:bCs/>
        </w:rPr>
        <w:t xml:space="preserve">question to your application when applying </w:t>
      </w:r>
      <w:r w:rsidR="00BF3EE2">
        <w:rPr>
          <w:rFonts w:ascii="Montserrat" w:hAnsi="Montserrat"/>
          <w:b/>
          <w:bCs/>
        </w:rPr>
        <w:t>for</w:t>
      </w:r>
      <w:r>
        <w:rPr>
          <w:rFonts w:ascii="Montserrat" w:hAnsi="Montserrat"/>
          <w:b/>
          <w:bCs/>
        </w:rPr>
        <w:t xml:space="preserve"> this specific </w:t>
      </w:r>
      <w:r w:rsidR="00CD3CED">
        <w:rPr>
          <w:rFonts w:ascii="Montserrat" w:hAnsi="Montserrat"/>
          <w:b/>
          <w:bCs/>
        </w:rPr>
        <w:t>fellow</w:t>
      </w:r>
      <w:r>
        <w:rPr>
          <w:rFonts w:ascii="Montserrat" w:hAnsi="Montserrat"/>
          <w:b/>
          <w:bCs/>
        </w:rPr>
        <w:t>ship role</w:t>
      </w:r>
      <w:r w:rsidR="00BF3EE2">
        <w:rPr>
          <w:rFonts w:ascii="Montserrat" w:hAnsi="Montserrat"/>
          <w:b/>
          <w:bCs/>
        </w:rPr>
        <w:t xml:space="preserve">. </w:t>
      </w:r>
      <w:r w:rsidR="00BF3EE2" w:rsidRPr="00BF3EE2">
        <w:rPr>
          <w:rFonts w:ascii="Montserrat" w:hAnsi="Montserrat"/>
        </w:rPr>
        <w:t>Please keep your response to less than 350 words.</w:t>
      </w:r>
    </w:p>
    <w:p w14:paraId="63AE0A02" w14:textId="77777777" w:rsidR="00367007" w:rsidRDefault="00367007" w:rsidP="00204413">
      <w:pPr>
        <w:spacing w:after="0" w:line="240" w:lineRule="auto"/>
        <w:rPr>
          <w:rFonts w:ascii="Montserrat" w:hAnsi="Montserrat"/>
        </w:rPr>
      </w:pPr>
    </w:p>
    <w:p w14:paraId="36FA2427" w14:textId="77777777" w:rsidR="00CD602D" w:rsidRPr="00CD602D" w:rsidRDefault="00CD602D" w:rsidP="00CD602D">
      <w:pPr>
        <w:spacing w:after="0" w:line="240" w:lineRule="auto"/>
        <w:rPr>
          <w:rFonts w:ascii="Montserrat" w:hAnsi="Montserrat"/>
        </w:rPr>
      </w:pPr>
      <w:r w:rsidRPr="00CD602D">
        <w:rPr>
          <w:rFonts w:ascii="Montserrat" w:hAnsi="Montserrat"/>
        </w:rPr>
        <w:t>What excites you about working in the public health education and outreach space?</w:t>
      </w:r>
    </w:p>
    <w:p w14:paraId="7AF8D46C" w14:textId="77777777" w:rsidR="00CD602D" w:rsidRPr="00833712" w:rsidRDefault="00CD602D" w:rsidP="00204413">
      <w:pPr>
        <w:spacing w:after="0" w:line="240" w:lineRule="auto"/>
        <w:rPr>
          <w:rFonts w:ascii="Montserrat" w:hAnsi="Montserrat"/>
        </w:rPr>
      </w:pPr>
    </w:p>
    <w:sectPr w:rsidR="00CD602D" w:rsidRPr="00833712" w:rsidSect="00154AD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tserrat">
    <w:altName w:val="Calibri"/>
    <w:charset w:val="00"/>
    <w:family w:val="auto"/>
    <w:pitch w:val="variable"/>
    <w:sig w:usb0="2000020F" w:usb1="00000003" w:usb2="00000000" w:usb3="00000000" w:csb0="00000197" w:csb1="00000000"/>
  </w:font>
  <w:font w:name="Verdana Pro Black">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D31"/>
    <w:multiLevelType w:val="hybridMultilevel"/>
    <w:tmpl w:val="50B4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2A8C"/>
    <w:multiLevelType w:val="hybridMultilevel"/>
    <w:tmpl w:val="D216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D7A5F"/>
    <w:multiLevelType w:val="hybridMultilevel"/>
    <w:tmpl w:val="9F445D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F79E0"/>
    <w:multiLevelType w:val="hybridMultilevel"/>
    <w:tmpl w:val="9406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94A54"/>
    <w:multiLevelType w:val="hybridMultilevel"/>
    <w:tmpl w:val="A4C6ED22"/>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C15871"/>
    <w:multiLevelType w:val="hybridMultilevel"/>
    <w:tmpl w:val="4C408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65C88"/>
    <w:multiLevelType w:val="hybridMultilevel"/>
    <w:tmpl w:val="4EA6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47036"/>
    <w:multiLevelType w:val="hybridMultilevel"/>
    <w:tmpl w:val="52C6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D02FAA"/>
    <w:multiLevelType w:val="hybridMultilevel"/>
    <w:tmpl w:val="7E922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10854"/>
    <w:multiLevelType w:val="hybridMultilevel"/>
    <w:tmpl w:val="63C290E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3EB56EED"/>
    <w:multiLevelType w:val="hybridMultilevel"/>
    <w:tmpl w:val="FAD6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F7DB3"/>
    <w:multiLevelType w:val="hybridMultilevel"/>
    <w:tmpl w:val="07EE9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E0C65"/>
    <w:multiLevelType w:val="hybridMultilevel"/>
    <w:tmpl w:val="6A0E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42595"/>
    <w:multiLevelType w:val="hybridMultilevel"/>
    <w:tmpl w:val="0C40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02CC8"/>
    <w:multiLevelType w:val="hybridMultilevel"/>
    <w:tmpl w:val="5FFE0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D1169"/>
    <w:multiLevelType w:val="hybridMultilevel"/>
    <w:tmpl w:val="451C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A4F86"/>
    <w:multiLevelType w:val="hybridMultilevel"/>
    <w:tmpl w:val="A58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76CB2"/>
    <w:multiLevelType w:val="hybridMultilevel"/>
    <w:tmpl w:val="4E20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F27EFA"/>
    <w:multiLevelType w:val="hybridMultilevel"/>
    <w:tmpl w:val="34609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8347F"/>
    <w:multiLevelType w:val="hybridMultilevel"/>
    <w:tmpl w:val="5836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565006">
    <w:abstractNumId w:val="18"/>
  </w:num>
  <w:num w:numId="2" w16cid:durableId="1135223204">
    <w:abstractNumId w:val="4"/>
  </w:num>
  <w:num w:numId="3" w16cid:durableId="1393194115">
    <w:abstractNumId w:val="5"/>
  </w:num>
  <w:num w:numId="4" w16cid:durableId="1467770855">
    <w:abstractNumId w:val="14"/>
  </w:num>
  <w:num w:numId="5" w16cid:durableId="2042439947">
    <w:abstractNumId w:val="11"/>
  </w:num>
  <w:num w:numId="6" w16cid:durableId="302733584">
    <w:abstractNumId w:val="1"/>
  </w:num>
  <w:num w:numId="7" w16cid:durableId="1775587764">
    <w:abstractNumId w:val="8"/>
  </w:num>
  <w:num w:numId="8" w16cid:durableId="1446000004">
    <w:abstractNumId w:val="9"/>
  </w:num>
  <w:num w:numId="9" w16cid:durableId="973369834">
    <w:abstractNumId w:val="2"/>
  </w:num>
  <w:num w:numId="10" w16cid:durableId="1109273566">
    <w:abstractNumId w:val="7"/>
  </w:num>
  <w:num w:numId="11" w16cid:durableId="1454858674">
    <w:abstractNumId w:val="10"/>
  </w:num>
  <w:num w:numId="12" w16cid:durableId="128518924">
    <w:abstractNumId w:val="19"/>
  </w:num>
  <w:num w:numId="13" w16cid:durableId="2096583535">
    <w:abstractNumId w:val="15"/>
  </w:num>
  <w:num w:numId="14" w16cid:durableId="335693539">
    <w:abstractNumId w:val="12"/>
  </w:num>
  <w:num w:numId="15" w16cid:durableId="215705910">
    <w:abstractNumId w:val="13"/>
  </w:num>
  <w:num w:numId="16" w16cid:durableId="268854445">
    <w:abstractNumId w:val="0"/>
  </w:num>
  <w:num w:numId="17" w16cid:durableId="2133087707">
    <w:abstractNumId w:val="17"/>
  </w:num>
  <w:num w:numId="18" w16cid:durableId="1165126518">
    <w:abstractNumId w:val="6"/>
  </w:num>
  <w:num w:numId="19" w16cid:durableId="1401445324">
    <w:abstractNumId w:val="16"/>
  </w:num>
  <w:num w:numId="20" w16cid:durableId="2134013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55"/>
    <w:rsid w:val="00011195"/>
    <w:rsid w:val="00011795"/>
    <w:rsid w:val="000263F7"/>
    <w:rsid w:val="00033ED1"/>
    <w:rsid w:val="00036D25"/>
    <w:rsid w:val="0004386B"/>
    <w:rsid w:val="00043C8C"/>
    <w:rsid w:val="00044610"/>
    <w:rsid w:val="00047A2F"/>
    <w:rsid w:val="000528FD"/>
    <w:rsid w:val="00056D5E"/>
    <w:rsid w:val="000649E6"/>
    <w:rsid w:val="00067E39"/>
    <w:rsid w:val="00070C62"/>
    <w:rsid w:val="000A0699"/>
    <w:rsid w:val="000A405D"/>
    <w:rsid w:val="000B1832"/>
    <w:rsid w:val="000D00E1"/>
    <w:rsid w:val="000D2628"/>
    <w:rsid w:val="000D3DC1"/>
    <w:rsid w:val="000D744F"/>
    <w:rsid w:val="000D7636"/>
    <w:rsid w:val="000E56EC"/>
    <w:rsid w:val="000F212B"/>
    <w:rsid w:val="000F30FF"/>
    <w:rsid w:val="000F55F7"/>
    <w:rsid w:val="000F746B"/>
    <w:rsid w:val="001062E4"/>
    <w:rsid w:val="00107C35"/>
    <w:rsid w:val="001126AF"/>
    <w:rsid w:val="00115728"/>
    <w:rsid w:val="0011634E"/>
    <w:rsid w:val="00120700"/>
    <w:rsid w:val="001259E7"/>
    <w:rsid w:val="0012666F"/>
    <w:rsid w:val="0012720B"/>
    <w:rsid w:val="00132A6E"/>
    <w:rsid w:val="00132DBD"/>
    <w:rsid w:val="00135D84"/>
    <w:rsid w:val="0013772B"/>
    <w:rsid w:val="00143764"/>
    <w:rsid w:val="00145B33"/>
    <w:rsid w:val="00147ABA"/>
    <w:rsid w:val="001523F2"/>
    <w:rsid w:val="00154ADF"/>
    <w:rsid w:val="0016310E"/>
    <w:rsid w:val="00163DB9"/>
    <w:rsid w:val="00166A39"/>
    <w:rsid w:val="00172B96"/>
    <w:rsid w:val="00191A2F"/>
    <w:rsid w:val="0019592F"/>
    <w:rsid w:val="00196BB1"/>
    <w:rsid w:val="001A0EFB"/>
    <w:rsid w:val="001A31C3"/>
    <w:rsid w:val="001B62F7"/>
    <w:rsid w:val="001B736A"/>
    <w:rsid w:val="001B7DA4"/>
    <w:rsid w:val="001C6072"/>
    <w:rsid w:val="001D01BC"/>
    <w:rsid w:val="001D45FE"/>
    <w:rsid w:val="001D59A7"/>
    <w:rsid w:val="001E2147"/>
    <w:rsid w:val="001E22B5"/>
    <w:rsid w:val="001F264B"/>
    <w:rsid w:val="001F57EF"/>
    <w:rsid w:val="00204413"/>
    <w:rsid w:val="00204E68"/>
    <w:rsid w:val="002120B6"/>
    <w:rsid w:val="002128B4"/>
    <w:rsid w:val="00220648"/>
    <w:rsid w:val="002308D9"/>
    <w:rsid w:val="002328F8"/>
    <w:rsid w:val="002357B3"/>
    <w:rsid w:val="002440DE"/>
    <w:rsid w:val="00250961"/>
    <w:rsid w:val="00255196"/>
    <w:rsid w:val="00257DDC"/>
    <w:rsid w:val="0026499D"/>
    <w:rsid w:val="00271E60"/>
    <w:rsid w:val="00274112"/>
    <w:rsid w:val="002821FB"/>
    <w:rsid w:val="002843CB"/>
    <w:rsid w:val="00284641"/>
    <w:rsid w:val="002901D8"/>
    <w:rsid w:val="00290469"/>
    <w:rsid w:val="00291ED1"/>
    <w:rsid w:val="0029310F"/>
    <w:rsid w:val="002947EB"/>
    <w:rsid w:val="002972A2"/>
    <w:rsid w:val="002A4383"/>
    <w:rsid w:val="002B084C"/>
    <w:rsid w:val="002B28DE"/>
    <w:rsid w:val="002B30E1"/>
    <w:rsid w:val="002D2EA6"/>
    <w:rsid w:val="002D3218"/>
    <w:rsid w:val="002D3A76"/>
    <w:rsid w:val="002D4B89"/>
    <w:rsid w:val="002E436B"/>
    <w:rsid w:val="002F2B2E"/>
    <w:rsid w:val="002F54EA"/>
    <w:rsid w:val="00300BA2"/>
    <w:rsid w:val="0030402B"/>
    <w:rsid w:val="003055EB"/>
    <w:rsid w:val="00316D79"/>
    <w:rsid w:val="00331364"/>
    <w:rsid w:val="003315C0"/>
    <w:rsid w:val="00331DDD"/>
    <w:rsid w:val="00331F26"/>
    <w:rsid w:val="00332A5E"/>
    <w:rsid w:val="0034485F"/>
    <w:rsid w:val="00345477"/>
    <w:rsid w:val="00345A47"/>
    <w:rsid w:val="00347815"/>
    <w:rsid w:val="00351C49"/>
    <w:rsid w:val="00354F55"/>
    <w:rsid w:val="0035650F"/>
    <w:rsid w:val="003605DC"/>
    <w:rsid w:val="00367007"/>
    <w:rsid w:val="00370498"/>
    <w:rsid w:val="003717BF"/>
    <w:rsid w:val="00371D59"/>
    <w:rsid w:val="00381BAA"/>
    <w:rsid w:val="003922F6"/>
    <w:rsid w:val="00392337"/>
    <w:rsid w:val="003941D9"/>
    <w:rsid w:val="00395E4B"/>
    <w:rsid w:val="003A1EF1"/>
    <w:rsid w:val="003B48D0"/>
    <w:rsid w:val="003B50A8"/>
    <w:rsid w:val="003D2348"/>
    <w:rsid w:val="003D3144"/>
    <w:rsid w:val="003D326B"/>
    <w:rsid w:val="003E30CD"/>
    <w:rsid w:val="003E41DC"/>
    <w:rsid w:val="003F788F"/>
    <w:rsid w:val="00403954"/>
    <w:rsid w:val="00404606"/>
    <w:rsid w:val="00404EC9"/>
    <w:rsid w:val="00405082"/>
    <w:rsid w:val="004235E9"/>
    <w:rsid w:val="00437441"/>
    <w:rsid w:val="004379AF"/>
    <w:rsid w:val="00440730"/>
    <w:rsid w:val="004419A8"/>
    <w:rsid w:val="00443981"/>
    <w:rsid w:val="004478D7"/>
    <w:rsid w:val="004554D9"/>
    <w:rsid w:val="00455BAF"/>
    <w:rsid w:val="00466D60"/>
    <w:rsid w:val="0047166B"/>
    <w:rsid w:val="00481F40"/>
    <w:rsid w:val="004876B4"/>
    <w:rsid w:val="00496B10"/>
    <w:rsid w:val="004A0B19"/>
    <w:rsid w:val="004A1B77"/>
    <w:rsid w:val="004B5CD8"/>
    <w:rsid w:val="004C6969"/>
    <w:rsid w:val="004D5ADD"/>
    <w:rsid w:val="004E5A9D"/>
    <w:rsid w:val="004F0B27"/>
    <w:rsid w:val="00501348"/>
    <w:rsid w:val="005034C3"/>
    <w:rsid w:val="0050368B"/>
    <w:rsid w:val="005121A2"/>
    <w:rsid w:val="00513EDE"/>
    <w:rsid w:val="00515260"/>
    <w:rsid w:val="00525DE0"/>
    <w:rsid w:val="00543318"/>
    <w:rsid w:val="005449E2"/>
    <w:rsid w:val="00547A0B"/>
    <w:rsid w:val="00550CDB"/>
    <w:rsid w:val="00551A0F"/>
    <w:rsid w:val="005565A3"/>
    <w:rsid w:val="00557F60"/>
    <w:rsid w:val="005645A9"/>
    <w:rsid w:val="00564CE4"/>
    <w:rsid w:val="00566197"/>
    <w:rsid w:val="00566BED"/>
    <w:rsid w:val="005729B7"/>
    <w:rsid w:val="00573767"/>
    <w:rsid w:val="005763A7"/>
    <w:rsid w:val="0058219B"/>
    <w:rsid w:val="005850BA"/>
    <w:rsid w:val="005859F5"/>
    <w:rsid w:val="00585BAA"/>
    <w:rsid w:val="005872A9"/>
    <w:rsid w:val="00591F99"/>
    <w:rsid w:val="00595DBF"/>
    <w:rsid w:val="005A315D"/>
    <w:rsid w:val="005A6F32"/>
    <w:rsid w:val="005B642B"/>
    <w:rsid w:val="005C5A14"/>
    <w:rsid w:val="005C5E9A"/>
    <w:rsid w:val="005D22DE"/>
    <w:rsid w:val="005D3EB2"/>
    <w:rsid w:val="005D7FB1"/>
    <w:rsid w:val="005E01CF"/>
    <w:rsid w:val="005E095D"/>
    <w:rsid w:val="005E2668"/>
    <w:rsid w:val="005E43A6"/>
    <w:rsid w:val="0061239A"/>
    <w:rsid w:val="00613D8C"/>
    <w:rsid w:val="00615DA8"/>
    <w:rsid w:val="006331ED"/>
    <w:rsid w:val="00647073"/>
    <w:rsid w:val="00650DCD"/>
    <w:rsid w:val="00652EC4"/>
    <w:rsid w:val="00657E42"/>
    <w:rsid w:val="00660578"/>
    <w:rsid w:val="00674E80"/>
    <w:rsid w:val="0068347A"/>
    <w:rsid w:val="006959FB"/>
    <w:rsid w:val="00696550"/>
    <w:rsid w:val="006A2A5E"/>
    <w:rsid w:val="006A4E50"/>
    <w:rsid w:val="006A4FBE"/>
    <w:rsid w:val="006A6C5F"/>
    <w:rsid w:val="006A70BA"/>
    <w:rsid w:val="006C2589"/>
    <w:rsid w:val="006C3E89"/>
    <w:rsid w:val="006D14C4"/>
    <w:rsid w:val="006F0E83"/>
    <w:rsid w:val="0070794D"/>
    <w:rsid w:val="00710419"/>
    <w:rsid w:val="00711089"/>
    <w:rsid w:val="00711628"/>
    <w:rsid w:val="00712319"/>
    <w:rsid w:val="007227D0"/>
    <w:rsid w:val="00722A3A"/>
    <w:rsid w:val="0074152E"/>
    <w:rsid w:val="00753C8E"/>
    <w:rsid w:val="007566E4"/>
    <w:rsid w:val="00756FBC"/>
    <w:rsid w:val="00773FEE"/>
    <w:rsid w:val="0078198A"/>
    <w:rsid w:val="00785EDB"/>
    <w:rsid w:val="007865F3"/>
    <w:rsid w:val="0079265B"/>
    <w:rsid w:val="007A44F1"/>
    <w:rsid w:val="007A74A9"/>
    <w:rsid w:val="007B373A"/>
    <w:rsid w:val="007C0BC3"/>
    <w:rsid w:val="007D5A7D"/>
    <w:rsid w:val="007E0EA9"/>
    <w:rsid w:val="007E6A50"/>
    <w:rsid w:val="007F1111"/>
    <w:rsid w:val="007F1911"/>
    <w:rsid w:val="008039DA"/>
    <w:rsid w:val="00805546"/>
    <w:rsid w:val="008125F2"/>
    <w:rsid w:val="00813CFD"/>
    <w:rsid w:val="00816F59"/>
    <w:rsid w:val="00821D93"/>
    <w:rsid w:val="00833712"/>
    <w:rsid w:val="00836BCF"/>
    <w:rsid w:val="008374A5"/>
    <w:rsid w:val="0084736A"/>
    <w:rsid w:val="00850E84"/>
    <w:rsid w:val="00851E39"/>
    <w:rsid w:val="00854F85"/>
    <w:rsid w:val="008564ED"/>
    <w:rsid w:val="00874C6E"/>
    <w:rsid w:val="00877EEF"/>
    <w:rsid w:val="00877FA2"/>
    <w:rsid w:val="00880B95"/>
    <w:rsid w:val="00882C7D"/>
    <w:rsid w:val="00886287"/>
    <w:rsid w:val="00896BC7"/>
    <w:rsid w:val="008A2CE6"/>
    <w:rsid w:val="008A5412"/>
    <w:rsid w:val="008B20AB"/>
    <w:rsid w:val="008C2DB2"/>
    <w:rsid w:val="008C591E"/>
    <w:rsid w:val="008C6F21"/>
    <w:rsid w:val="008D6EC8"/>
    <w:rsid w:val="008E0F20"/>
    <w:rsid w:val="008E406E"/>
    <w:rsid w:val="008E7D6B"/>
    <w:rsid w:val="008F1DE8"/>
    <w:rsid w:val="008F500F"/>
    <w:rsid w:val="008F6F7B"/>
    <w:rsid w:val="009017FB"/>
    <w:rsid w:val="0091006F"/>
    <w:rsid w:val="00914975"/>
    <w:rsid w:val="00923C35"/>
    <w:rsid w:val="00925D69"/>
    <w:rsid w:val="0094032B"/>
    <w:rsid w:val="00940655"/>
    <w:rsid w:val="009475B0"/>
    <w:rsid w:val="00953EA0"/>
    <w:rsid w:val="00961C96"/>
    <w:rsid w:val="009861D6"/>
    <w:rsid w:val="00987470"/>
    <w:rsid w:val="00987CA7"/>
    <w:rsid w:val="00994FF9"/>
    <w:rsid w:val="009A421C"/>
    <w:rsid w:val="009A4A26"/>
    <w:rsid w:val="009B26E4"/>
    <w:rsid w:val="009B7789"/>
    <w:rsid w:val="009C37D5"/>
    <w:rsid w:val="009D019B"/>
    <w:rsid w:val="009D127D"/>
    <w:rsid w:val="009D4CF3"/>
    <w:rsid w:val="009E12DA"/>
    <w:rsid w:val="009E1C56"/>
    <w:rsid w:val="009F0323"/>
    <w:rsid w:val="009F6A82"/>
    <w:rsid w:val="00A04BB4"/>
    <w:rsid w:val="00A23296"/>
    <w:rsid w:val="00A3416A"/>
    <w:rsid w:val="00A4235D"/>
    <w:rsid w:val="00A4573A"/>
    <w:rsid w:val="00A52181"/>
    <w:rsid w:val="00A54550"/>
    <w:rsid w:val="00A62FE0"/>
    <w:rsid w:val="00A65E90"/>
    <w:rsid w:val="00A71353"/>
    <w:rsid w:val="00A72690"/>
    <w:rsid w:val="00A749E7"/>
    <w:rsid w:val="00A91A6D"/>
    <w:rsid w:val="00A93A55"/>
    <w:rsid w:val="00AA36C6"/>
    <w:rsid w:val="00AB0892"/>
    <w:rsid w:val="00AB0A73"/>
    <w:rsid w:val="00AB1649"/>
    <w:rsid w:val="00AB72F0"/>
    <w:rsid w:val="00AC0895"/>
    <w:rsid w:val="00AC1DCA"/>
    <w:rsid w:val="00AC2D45"/>
    <w:rsid w:val="00AD5016"/>
    <w:rsid w:val="00AE1FE2"/>
    <w:rsid w:val="00AE7C0F"/>
    <w:rsid w:val="00AF40E3"/>
    <w:rsid w:val="00B01E89"/>
    <w:rsid w:val="00B04B0D"/>
    <w:rsid w:val="00B13C66"/>
    <w:rsid w:val="00B166DB"/>
    <w:rsid w:val="00B21453"/>
    <w:rsid w:val="00B21AF9"/>
    <w:rsid w:val="00B22B7C"/>
    <w:rsid w:val="00B25A54"/>
    <w:rsid w:val="00B27971"/>
    <w:rsid w:val="00B41862"/>
    <w:rsid w:val="00B56DE2"/>
    <w:rsid w:val="00B60A78"/>
    <w:rsid w:val="00B66776"/>
    <w:rsid w:val="00B71539"/>
    <w:rsid w:val="00B74A13"/>
    <w:rsid w:val="00B8281E"/>
    <w:rsid w:val="00B9036C"/>
    <w:rsid w:val="00B910BA"/>
    <w:rsid w:val="00BA12D2"/>
    <w:rsid w:val="00BA1954"/>
    <w:rsid w:val="00BA57A4"/>
    <w:rsid w:val="00BA5A59"/>
    <w:rsid w:val="00BC2276"/>
    <w:rsid w:val="00BC59BC"/>
    <w:rsid w:val="00BD27A3"/>
    <w:rsid w:val="00BE2CBF"/>
    <w:rsid w:val="00BE38A0"/>
    <w:rsid w:val="00BE5D9D"/>
    <w:rsid w:val="00BE6D29"/>
    <w:rsid w:val="00BE7054"/>
    <w:rsid w:val="00BF3EE2"/>
    <w:rsid w:val="00BF46DD"/>
    <w:rsid w:val="00BF57F8"/>
    <w:rsid w:val="00BF61B3"/>
    <w:rsid w:val="00C00941"/>
    <w:rsid w:val="00C052A6"/>
    <w:rsid w:val="00C064F8"/>
    <w:rsid w:val="00C0755F"/>
    <w:rsid w:val="00C23703"/>
    <w:rsid w:val="00C256BF"/>
    <w:rsid w:val="00C376A5"/>
    <w:rsid w:val="00C37A0A"/>
    <w:rsid w:val="00C44B79"/>
    <w:rsid w:val="00C84BA3"/>
    <w:rsid w:val="00C84DB3"/>
    <w:rsid w:val="00C9028D"/>
    <w:rsid w:val="00C95A67"/>
    <w:rsid w:val="00CB2A6D"/>
    <w:rsid w:val="00CB6BFA"/>
    <w:rsid w:val="00CC6307"/>
    <w:rsid w:val="00CD0086"/>
    <w:rsid w:val="00CD35B2"/>
    <w:rsid w:val="00CD3CED"/>
    <w:rsid w:val="00CD5D01"/>
    <w:rsid w:val="00CD602D"/>
    <w:rsid w:val="00CE045A"/>
    <w:rsid w:val="00CE0EDA"/>
    <w:rsid w:val="00CE62F7"/>
    <w:rsid w:val="00CF123A"/>
    <w:rsid w:val="00CF4D60"/>
    <w:rsid w:val="00D00BB9"/>
    <w:rsid w:val="00D02820"/>
    <w:rsid w:val="00D2285A"/>
    <w:rsid w:val="00D25CAF"/>
    <w:rsid w:val="00D361E3"/>
    <w:rsid w:val="00D43907"/>
    <w:rsid w:val="00D4439C"/>
    <w:rsid w:val="00D45C09"/>
    <w:rsid w:val="00D4753E"/>
    <w:rsid w:val="00D515E0"/>
    <w:rsid w:val="00D5344F"/>
    <w:rsid w:val="00D640AB"/>
    <w:rsid w:val="00D701D0"/>
    <w:rsid w:val="00D74AF5"/>
    <w:rsid w:val="00D92806"/>
    <w:rsid w:val="00DA6366"/>
    <w:rsid w:val="00DB76A3"/>
    <w:rsid w:val="00DC4AD4"/>
    <w:rsid w:val="00DC577E"/>
    <w:rsid w:val="00DC5A68"/>
    <w:rsid w:val="00DC7B8C"/>
    <w:rsid w:val="00DD0FF8"/>
    <w:rsid w:val="00DD2471"/>
    <w:rsid w:val="00DD6D8E"/>
    <w:rsid w:val="00DD78CA"/>
    <w:rsid w:val="00DF14E3"/>
    <w:rsid w:val="00DF6E9D"/>
    <w:rsid w:val="00E0320F"/>
    <w:rsid w:val="00E10843"/>
    <w:rsid w:val="00E12859"/>
    <w:rsid w:val="00E12DFE"/>
    <w:rsid w:val="00E148CA"/>
    <w:rsid w:val="00E14CB3"/>
    <w:rsid w:val="00E25B8B"/>
    <w:rsid w:val="00E26B57"/>
    <w:rsid w:val="00E316B9"/>
    <w:rsid w:val="00E358E1"/>
    <w:rsid w:val="00E411F4"/>
    <w:rsid w:val="00E414DF"/>
    <w:rsid w:val="00E4326D"/>
    <w:rsid w:val="00E43320"/>
    <w:rsid w:val="00E45EC3"/>
    <w:rsid w:val="00E47561"/>
    <w:rsid w:val="00E47ACA"/>
    <w:rsid w:val="00E6103F"/>
    <w:rsid w:val="00E640AD"/>
    <w:rsid w:val="00E64D1D"/>
    <w:rsid w:val="00E6609D"/>
    <w:rsid w:val="00E81A90"/>
    <w:rsid w:val="00E83739"/>
    <w:rsid w:val="00E92AB9"/>
    <w:rsid w:val="00EA1BC9"/>
    <w:rsid w:val="00EA2A62"/>
    <w:rsid w:val="00EA6FD9"/>
    <w:rsid w:val="00EB07EA"/>
    <w:rsid w:val="00EB557F"/>
    <w:rsid w:val="00EC673B"/>
    <w:rsid w:val="00ED3BAF"/>
    <w:rsid w:val="00ED60A4"/>
    <w:rsid w:val="00EE1633"/>
    <w:rsid w:val="00EF10CA"/>
    <w:rsid w:val="00EF50F2"/>
    <w:rsid w:val="00EF66D4"/>
    <w:rsid w:val="00F075B1"/>
    <w:rsid w:val="00F12F60"/>
    <w:rsid w:val="00F14BDD"/>
    <w:rsid w:val="00F1568B"/>
    <w:rsid w:val="00F1702A"/>
    <w:rsid w:val="00F1736D"/>
    <w:rsid w:val="00F21556"/>
    <w:rsid w:val="00F2389A"/>
    <w:rsid w:val="00F26273"/>
    <w:rsid w:val="00F352BF"/>
    <w:rsid w:val="00F36927"/>
    <w:rsid w:val="00F4385C"/>
    <w:rsid w:val="00F44444"/>
    <w:rsid w:val="00F45384"/>
    <w:rsid w:val="00F57865"/>
    <w:rsid w:val="00F62345"/>
    <w:rsid w:val="00F64DBB"/>
    <w:rsid w:val="00F739E1"/>
    <w:rsid w:val="00F804BC"/>
    <w:rsid w:val="00F86E64"/>
    <w:rsid w:val="00F927EF"/>
    <w:rsid w:val="00F93BDA"/>
    <w:rsid w:val="00FA1BE3"/>
    <w:rsid w:val="00FA40DF"/>
    <w:rsid w:val="00FA45C9"/>
    <w:rsid w:val="00FA6831"/>
    <w:rsid w:val="00FB1692"/>
    <w:rsid w:val="00FC4742"/>
    <w:rsid w:val="00FC7814"/>
    <w:rsid w:val="00FD5A54"/>
    <w:rsid w:val="00FE147B"/>
    <w:rsid w:val="00FE66AA"/>
    <w:rsid w:val="00FF3C3B"/>
    <w:rsid w:val="00FF4AED"/>
    <w:rsid w:val="00FF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3F85"/>
  <w15:chartTrackingRefBased/>
  <w15:docId w15:val="{8265AAEA-ECF4-42C0-86DD-79AA20BE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0648"/>
    <w:pPr>
      <w:widowControl w:val="0"/>
      <w:autoSpaceDE w:val="0"/>
      <w:autoSpaceDN w:val="0"/>
      <w:spacing w:after="0" w:line="240" w:lineRule="auto"/>
      <w:ind w:left="111"/>
      <w:outlineLvl w:val="0"/>
    </w:pPr>
    <w:rPr>
      <w:rFonts w:ascii="Georgia" w:eastAsia="Georgia" w:hAnsi="Georgia" w:cs="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B95"/>
    <w:pPr>
      <w:ind w:left="720"/>
      <w:contextualSpacing/>
    </w:pPr>
  </w:style>
  <w:style w:type="character" w:styleId="Hyperlink">
    <w:name w:val="Hyperlink"/>
    <w:basedOn w:val="DefaultParagraphFont"/>
    <w:uiPriority w:val="99"/>
    <w:unhideWhenUsed/>
    <w:rsid w:val="004F0B27"/>
    <w:rPr>
      <w:color w:val="0563C1" w:themeColor="hyperlink"/>
      <w:u w:val="single"/>
    </w:rPr>
  </w:style>
  <w:style w:type="character" w:styleId="UnresolvedMention">
    <w:name w:val="Unresolved Mention"/>
    <w:basedOn w:val="DefaultParagraphFont"/>
    <w:uiPriority w:val="99"/>
    <w:semiHidden/>
    <w:unhideWhenUsed/>
    <w:rsid w:val="004F0B27"/>
    <w:rPr>
      <w:color w:val="605E5C"/>
      <w:shd w:val="clear" w:color="auto" w:fill="E1DFDD"/>
    </w:rPr>
  </w:style>
  <w:style w:type="table" w:styleId="TableGrid">
    <w:name w:val="Table Grid"/>
    <w:basedOn w:val="TableNormal"/>
    <w:uiPriority w:val="39"/>
    <w:rsid w:val="006D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0648"/>
    <w:rPr>
      <w:rFonts w:ascii="Georgia" w:eastAsia="Georgia" w:hAnsi="Georgia" w:cs="Georgia"/>
      <w:b/>
      <w:bCs/>
    </w:rPr>
  </w:style>
  <w:style w:type="paragraph" w:styleId="BodyText">
    <w:name w:val="Body Text"/>
    <w:basedOn w:val="Normal"/>
    <w:link w:val="BodyTextChar"/>
    <w:uiPriority w:val="1"/>
    <w:qFormat/>
    <w:rsid w:val="001D45FE"/>
    <w:pPr>
      <w:widowControl w:val="0"/>
      <w:autoSpaceDE w:val="0"/>
      <w:autoSpaceDN w:val="0"/>
      <w:spacing w:after="0" w:line="240" w:lineRule="auto"/>
    </w:pPr>
    <w:rPr>
      <w:rFonts w:ascii="Verdana" w:eastAsia="Verdana" w:hAnsi="Verdana" w:cs="Verdana"/>
      <w:sz w:val="20"/>
      <w:szCs w:val="20"/>
    </w:rPr>
  </w:style>
  <w:style w:type="character" w:customStyle="1" w:styleId="BodyTextChar">
    <w:name w:val="Body Text Char"/>
    <w:basedOn w:val="DefaultParagraphFont"/>
    <w:link w:val="BodyText"/>
    <w:uiPriority w:val="1"/>
    <w:rsid w:val="001D45FE"/>
    <w:rPr>
      <w:rFonts w:ascii="Verdana" w:eastAsia="Verdana" w:hAnsi="Verdana" w:cs="Verdana"/>
      <w:sz w:val="20"/>
      <w:szCs w:val="20"/>
    </w:rPr>
  </w:style>
  <w:style w:type="character" w:styleId="CommentReference">
    <w:name w:val="annotation reference"/>
    <w:basedOn w:val="DefaultParagraphFont"/>
    <w:uiPriority w:val="99"/>
    <w:semiHidden/>
    <w:unhideWhenUsed/>
    <w:rsid w:val="00652EC4"/>
    <w:rPr>
      <w:sz w:val="16"/>
      <w:szCs w:val="16"/>
    </w:rPr>
  </w:style>
  <w:style w:type="paragraph" w:styleId="CommentText">
    <w:name w:val="annotation text"/>
    <w:basedOn w:val="Normal"/>
    <w:link w:val="CommentTextChar"/>
    <w:uiPriority w:val="99"/>
    <w:unhideWhenUsed/>
    <w:rsid w:val="00652EC4"/>
    <w:pPr>
      <w:spacing w:line="240" w:lineRule="auto"/>
    </w:pPr>
    <w:rPr>
      <w:sz w:val="20"/>
      <w:szCs w:val="20"/>
    </w:rPr>
  </w:style>
  <w:style w:type="character" w:customStyle="1" w:styleId="CommentTextChar">
    <w:name w:val="Comment Text Char"/>
    <w:basedOn w:val="DefaultParagraphFont"/>
    <w:link w:val="CommentText"/>
    <w:uiPriority w:val="99"/>
    <w:rsid w:val="00652EC4"/>
    <w:rPr>
      <w:sz w:val="20"/>
      <w:szCs w:val="20"/>
    </w:rPr>
  </w:style>
  <w:style w:type="paragraph" w:styleId="CommentSubject">
    <w:name w:val="annotation subject"/>
    <w:basedOn w:val="CommentText"/>
    <w:next w:val="CommentText"/>
    <w:link w:val="CommentSubjectChar"/>
    <w:uiPriority w:val="99"/>
    <w:semiHidden/>
    <w:unhideWhenUsed/>
    <w:rsid w:val="00652EC4"/>
    <w:rPr>
      <w:b/>
      <w:bCs/>
    </w:rPr>
  </w:style>
  <w:style w:type="character" w:customStyle="1" w:styleId="CommentSubjectChar">
    <w:name w:val="Comment Subject Char"/>
    <w:basedOn w:val="CommentTextChar"/>
    <w:link w:val="CommentSubject"/>
    <w:uiPriority w:val="99"/>
    <w:semiHidden/>
    <w:rsid w:val="00652E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college.edu/pif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www.coloradocollege.edu/pi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a95576-afb8-47f6-a634-194a66172954" xsi:nil="true"/>
    <_ip_UnifiedCompliancePolicyUIAction xmlns="http://schemas.microsoft.com/sharepoint/v3" xsi:nil="true"/>
    <_ip_UnifiedCompliancePolicyProperties xmlns="http://schemas.microsoft.com/sharepoint/v3" xsi:nil="true"/>
    <lcf76f155ced4ddcb4097134ff3c332f xmlns="b3291b59-f183-4c88-ac37-00a57817c8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439430236AA439A7E3FD1F7880822" ma:contentTypeVersion="15" ma:contentTypeDescription="Create a new document." ma:contentTypeScope="" ma:versionID="cad419c0794166930ff02281dacaf9ee">
  <xsd:schema xmlns:xsd="http://www.w3.org/2001/XMLSchema" xmlns:xs="http://www.w3.org/2001/XMLSchema" xmlns:p="http://schemas.microsoft.com/office/2006/metadata/properties" xmlns:ns1="http://schemas.microsoft.com/sharepoint/v3" xmlns:ns2="b3291b59-f183-4c88-ac37-00a57817c82e" xmlns:ns3="9ea95576-afb8-47f6-a634-194a66172954" targetNamespace="http://schemas.microsoft.com/office/2006/metadata/properties" ma:root="true" ma:fieldsID="ee1679a032fa87af9da46ae4dbd04ef0" ns1:_="" ns2:_="" ns3:_="">
    <xsd:import namespace="http://schemas.microsoft.com/sharepoint/v3"/>
    <xsd:import namespace="b3291b59-f183-4c88-ac37-00a57817c82e"/>
    <xsd:import namespace="9ea95576-afb8-47f6-a634-194a661729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91b59-f183-4c88-ac37-00a57817c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1d83a6-dbe1-4c18-98c1-d1307b741c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a95576-afb8-47f6-a634-194a6617295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72afcc-299d-4f05-8f87-442cd352d7f8}" ma:internalName="TaxCatchAll" ma:showField="CatchAllData" ma:web="9ea95576-afb8-47f6-a634-194a661729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BB90C-163D-44A9-AC32-6F48B5C4F0CE}">
  <ds:schemaRefs>
    <ds:schemaRef ds:uri="http://schemas.microsoft.com/sharepoint/v3/contenttype/forms"/>
  </ds:schemaRefs>
</ds:datastoreItem>
</file>

<file path=customXml/itemProps2.xml><?xml version="1.0" encoding="utf-8"?>
<ds:datastoreItem xmlns:ds="http://schemas.openxmlformats.org/officeDocument/2006/customXml" ds:itemID="{87F782CD-3873-4209-AACF-47C2CE439F0B}">
  <ds:schemaRefs>
    <ds:schemaRef ds:uri="http://schemas.microsoft.com/office/2006/metadata/properties"/>
    <ds:schemaRef ds:uri="http://schemas.microsoft.com/office/infopath/2007/PartnerControls"/>
    <ds:schemaRef ds:uri="9ea95576-afb8-47f6-a634-194a66172954"/>
    <ds:schemaRef ds:uri="http://schemas.microsoft.com/sharepoint/v3"/>
    <ds:schemaRef ds:uri="b3291b59-f183-4c88-ac37-00a57817c82e"/>
  </ds:schemaRefs>
</ds:datastoreItem>
</file>

<file path=customXml/itemProps3.xml><?xml version="1.0" encoding="utf-8"?>
<ds:datastoreItem xmlns:ds="http://schemas.openxmlformats.org/officeDocument/2006/customXml" ds:itemID="{BFA159CB-2880-416B-BFF0-D9500369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291b59-f183-4c88-ac37-00a57817c82e"/>
    <ds:schemaRef ds:uri="9ea95576-afb8-47f6-a634-194a66172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Culp</dc:creator>
  <cp:keywords/>
  <dc:description/>
  <cp:lastModifiedBy>Clancy, Emily</cp:lastModifiedBy>
  <cp:revision>14</cp:revision>
  <cp:lastPrinted>2025-09-15T22:02:00Z</cp:lastPrinted>
  <dcterms:created xsi:type="dcterms:W3CDTF">2025-12-05T19:34:00Z</dcterms:created>
  <dcterms:modified xsi:type="dcterms:W3CDTF">2025-12-11T18:42:00Z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0x010100804439430236AA439A7E3FD1F7880822</vt:lpwstr>
  </property>
  <property fmtid="{D5CDD505-2E9C-101B-9397-08002B2CF9AE}" pid="3" name="MediaServiceImageTags">
    <vt:lpwstr/>
  </property>
</Properties>
</file>